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ECCD2">
      <w:pPr>
        <w:spacing w:line="560" w:lineRule="exact"/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附件6</w:t>
      </w:r>
      <w:bookmarkStart w:id="0" w:name="_GoBack"/>
      <w:bookmarkEnd w:id="0"/>
    </w:p>
    <w:p w14:paraId="4D2A36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哈尔滨工程大学2026年秋季学期新生文体节</w:t>
      </w:r>
      <w:r>
        <w:rPr>
          <w:rFonts w:hint="eastAsia" w:ascii="方正小标宋简体" w:eastAsia="方正小标宋简体"/>
          <w:sz w:val="44"/>
          <w:szCs w:val="32"/>
          <w:lang w:val="en-US" w:eastAsia="zh-CN"/>
        </w:rPr>
        <w:t>“校长杯”新生篮球赛</w:t>
      </w:r>
      <w:r>
        <w:rPr>
          <w:rFonts w:hint="eastAsia" w:ascii="方正小标宋简体" w:eastAsia="方正小标宋简体"/>
          <w:sz w:val="44"/>
          <w:szCs w:val="32"/>
        </w:rPr>
        <w:t>赛事具体安排</w:t>
      </w:r>
    </w:p>
    <w:p w14:paraId="38CCB2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0" w:firstLineChars="200"/>
        <w:jc w:val="both"/>
        <w:textAlignment w:val="auto"/>
        <w:rPr>
          <w:rFonts w:hint="eastAsia" w:ascii="黑体" w:hAnsi="宋体" w:eastAsia="黑体" w:cs="宋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黑体" w:hAnsi="宋体" w:eastAsia="黑体" w:cs="宋体"/>
          <w:color w:val="000000"/>
          <w:kern w:val="0"/>
          <w:sz w:val="32"/>
          <w:szCs w:val="32"/>
          <w:lang w:val="en-US" w:eastAsia="zh-CN"/>
        </w:rPr>
        <w:t>一、</w:t>
      </w:r>
      <w:r>
        <w:rPr>
          <w:rFonts w:hint="default" w:ascii="黑体" w:hAnsi="宋体" w:eastAsia="黑体" w:cs="宋体"/>
          <w:color w:val="000000"/>
          <w:kern w:val="0"/>
          <w:sz w:val="32"/>
          <w:szCs w:val="32"/>
          <w:lang w:val="en-US" w:eastAsia="zh-CN" w:bidi="ar-SA"/>
        </w:rPr>
        <w:t>校级赛制</w:t>
      </w:r>
    </w:p>
    <w:p w14:paraId="7775457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cstheme="minorBidi"/>
          <w:color w:val="000000"/>
          <w:kern w:val="0"/>
          <w:sz w:val="32"/>
          <w:szCs w:val="22"/>
          <w:lang w:val="en-US" w:eastAsia="zh-CN" w:bidi="ar-SA"/>
        </w:rPr>
        <w:t>1</w:t>
      </w:r>
      <w:r>
        <w:rPr>
          <w:rFonts w:hint="eastAsia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.</w:t>
      </w:r>
      <w:r>
        <w:rPr>
          <w:rFonts w:hint="eastAsia" w:cstheme="minorBidi"/>
          <w:color w:val="000000"/>
          <w:kern w:val="0"/>
          <w:sz w:val="32"/>
          <w:szCs w:val="22"/>
          <w:lang w:val="en-US" w:eastAsia="zh-CN" w:bidi="ar-SA"/>
        </w:rPr>
        <w:t>开幕式</w:t>
      </w:r>
      <w:r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：</w:t>
      </w:r>
      <w:r>
        <w:rPr>
          <w:rFonts w:hint="eastAsia" w:cstheme="minorBidi"/>
          <w:color w:val="000000"/>
          <w:kern w:val="0"/>
          <w:sz w:val="32"/>
          <w:szCs w:val="22"/>
          <w:lang w:val="en-US" w:eastAsia="zh-CN" w:bidi="ar-SA"/>
        </w:rPr>
        <w:t>开幕式</w:t>
      </w:r>
      <w:r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是正式小组赛，比赛结果计入所在小组积分。揭幕战只调整同组既有对阵的比赛顺序，不改变公开抽签形成的分组和晋级规则。</w:t>
      </w:r>
      <w:r>
        <w:rPr>
          <w:rFonts w:hint="eastAsia" w:hAnsi="宋体" w:cs="宋体"/>
          <w:color w:val="000000"/>
          <w:kern w:val="0"/>
          <w:sz w:val="32"/>
          <w:szCs w:val="32"/>
          <w:lang w:val="en-US" w:eastAsia="zh-CN"/>
        </w:rPr>
        <w:t>参赛队伍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eastAsia="zh-CN"/>
        </w:rPr>
        <w:t>须按要求参加赛前踏场和彩排，统一比赛服装和号码，并配合完成入场、开球、合影及宣传拍摄。候选队出现资格、纪律、人员或赛前保障问题时，由组委会依次启用同组候补队伍。</w:t>
      </w:r>
    </w:p>
    <w:p w14:paraId="3CA4E4E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</w:pPr>
      <w:r>
        <w:rPr>
          <w:rFonts w:hint="eastAsia" w:cstheme="minorBidi"/>
          <w:color w:val="000000"/>
          <w:kern w:val="0"/>
          <w:sz w:val="32"/>
          <w:szCs w:val="22"/>
          <w:lang w:val="en-US" w:eastAsia="zh-CN" w:bidi="ar-SA"/>
        </w:rPr>
        <w:t>2.</w:t>
      </w:r>
      <w:r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小组赛：抽签分为A、B、C、D四组，各组采用单循环赛制。每场胜积2分、负积1分、弃权积0分，各组前两名晋级八强赛。</w:t>
      </w:r>
    </w:p>
    <w:p w14:paraId="207C3FD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</w:pPr>
      <w:r>
        <w:rPr>
          <w:rFonts w:hint="eastAsia" w:cstheme="minorBidi"/>
          <w:color w:val="000000"/>
          <w:kern w:val="0"/>
          <w:sz w:val="32"/>
          <w:szCs w:val="22"/>
          <w:lang w:val="en-US" w:eastAsia="zh-CN" w:bidi="ar-SA"/>
        </w:rPr>
        <w:t>3.</w:t>
      </w:r>
      <w:r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八强赛：根据小组排名抽签确定对阵，原则上同组队伍首轮回避，采用单场淘汰制。胜者进入半决赛，负者进入季军争夺赛。</w:t>
      </w:r>
    </w:p>
    <w:p w14:paraId="5909120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</w:pPr>
      <w:r>
        <w:rPr>
          <w:rFonts w:hint="eastAsia" w:cstheme="minorBidi"/>
          <w:color w:val="000000"/>
          <w:kern w:val="0"/>
          <w:sz w:val="32"/>
          <w:szCs w:val="22"/>
          <w:lang w:val="en-US" w:eastAsia="zh-CN" w:bidi="ar-SA"/>
        </w:rPr>
        <w:t>4</w:t>
      </w:r>
      <w:r>
        <w:rPr>
          <w:rFonts w:hint="eastAsia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.</w:t>
      </w:r>
      <w:r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半决赛、决赛：半决赛胜者进入冠军争夺赛，负者进入季军争夺赛。决赛决出冠、亚、季军。</w:t>
      </w:r>
    </w:p>
    <w:p w14:paraId="31CB385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</w:pPr>
      <w:r>
        <w:rPr>
          <w:rFonts w:hint="eastAsia" w:cstheme="minorBidi"/>
          <w:color w:val="000000"/>
          <w:kern w:val="0"/>
          <w:sz w:val="32"/>
          <w:szCs w:val="22"/>
          <w:lang w:val="en-US" w:eastAsia="zh-CN" w:bidi="ar-SA"/>
        </w:rPr>
        <w:t>5.</w:t>
      </w:r>
      <w:r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竞赛规则：每队限12名队员，领队1名；比赛分四节，每节10分钟，决赛第四节最后2分钟净时。</w:t>
      </w:r>
    </w:p>
    <w:p w14:paraId="35839F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0" w:firstLineChars="200"/>
        <w:jc w:val="both"/>
        <w:textAlignment w:val="auto"/>
        <w:rPr>
          <w:rFonts w:hint="eastAsia" w:ascii="黑体" w:hAnsi="宋体" w:eastAsia="黑体" w:cs="宋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  <w:lang w:val="en-US" w:eastAsia="zh-CN" w:bidi="ar-SA"/>
        </w:rPr>
        <w:t>二、篮球赛基本规则</w:t>
      </w:r>
    </w:p>
    <w:p w14:paraId="0E1892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32"/>
        </w:rPr>
        <w:t>比赛采用中国篮球协会最新审定的《篮球规则》和规则解释。比赛时间分为上半时（一、二节）；下半时（三、四节）每节10分钟，上半时每队可暂停二次，下半时每队可暂停三次，每次决胜期可暂停一次，全队每节第四次犯规后，该队将处于处罚状态，第一、第二节之间和第三、第四节之间各休息2分钟，上半时比赛结束后休息5分钟。本次赛事半决赛前的比赛全场前38分钟使用毛时，第四节最后2分钟实行净时</w:t>
      </w:r>
      <w:r>
        <w:rPr>
          <w:rFonts w:hint="eastAsia" w:cs="Times New Roman"/>
          <w:kern w:val="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Times New Roman"/>
          <w:kern w:val="2"/>
          <w:sz w:val="32"/>
          <w:szCs w:val="32"/>
        </w:rPr>
        <w:t>半决赛和决赛的40分钟均为净时</w:t>
      </w:r>
      <w:r>
        <w:rPr>
          <w:rFonts w:hint="eastAsia" w:cs="Times New Roman"/>
          <w:kern w:val="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Times New Roman"/>
          <w:kern w:val="2"/>
          <w:sz w:val="32"/>
          <w:szCs w:val="32"/>
        </w:rPr>
        <w:t>，暂停时间60秒。四节比赛结束，若比分相等，则进行5分钟的决胜期，决胜期前3分钟毛时，最后2分钟净时</w:t>
      </w:r>
      <w:r>
        <w:rPr>
          <w:rFonts w:hint="eastAsia" w:cs="Times New Roman"/>
          <w:kern w:val="2"/>
          <w:sz w:val="32"/>
          <w:szCs w:val="32"/>
          <w:lang w:eastAsia="zh-CN"/>
        </w:rPr>
        <w:t>。</w:t>
      </w:r>
    </w:p>
    <w:p w14:paraId="61B4E3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0" w:firstLineChars="200"/>
        <w:jc w:val="both"/>
        <w:textAlignment w:val="auto"/>
        <w:rPr>
          <w:rFonts w:hint="default" w:ascii="黑体" w:hAnsi="宋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  <w:lang w:val="en-US" w:eastAsia="zh-CN"/>
        </w:rPr>
        <w:t>三</w:t>
      </w:r>
      <w:r>
        <w:rPr>
          <w:rFonts w:hint="default" w:ascii="黑体" w:hAnsi="宋体" w:eastAsia="黑体" w:cs="宋体"/>
          <w:color w:val="000000"/>
          <w:kern w:val="0"/>
          <w:sz w:val="32"/>
          <w:szCs w:val="32"/>
          <w:lang w:val="en-US" w:eastAsia="zh-CN"/>
        </w:rPr>
        <w:t>、投篮大赛</w:t>
      </w:r>
    </w:p>
    <w:p w14:paraId="203348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</w:pPr>
      <w:r>
        <w:rPr>
          <w:rFonts w:hint="eastAsia" w:cstheme="minorBidi"/>
          <w:color w:val="000000"/>
          <w:kern w:val="0"/>
          <w:sz w:val="32"/>
          <w:szCs w:val="22"/>
          <w:lang w:val="en-US" w:eastAsia="zh-CN" w:bidi="ar-SA"/>
        </w:rPr>
        <w:t>1.</w:t>
      </w:r>
      <w:r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每个学院男生、女生各限报5人。男子组、女子组分别评定个人前三名，并按原方案折算学院积分，产生投篮大赛学院冠军。</w:t>
      </w:r>
    </w:p>
    <w:p w14:paraId="3D8D8E2E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92" w:beforeAutospacing="0" w:after="192" w:afterAutospacing="0" w:line="560" w:lineRule="exact"/>
        <w:ind w:left="0" w:right="0" w:firstLine="640" w:firstLineChars="200"/>
        <w:textAlignment w:val="auto"/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</w:pPr>
      <w:r>
        <w:rPr>
          <w:rFonts w:hint="eastAsia" w:cstheme="minorBidi"/>
          <w:color w:val="000000"/>
          <w:kern w:val="0"/>
          <w:sz w:val="32"/>
          <w:szCs w:val="22"/>
          <w:lang w:val="en-US" w:eastAsia="zh-CN" w:bidi="ar-SA"/>
        </w:rPr>
        <w:t>2.</w:t>
      </w:r>
      <w:r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规则：五个投篮点，每个投篮点五次出手机会，参赛者可定一个投篮点为花球点。花球进一个计3分，普通球计1分。若出现分数相同，完成比赛用时短者胜出。男子组在三分线进行，女子组在罚球线一圈进行。</w:t>
      </w:r>
    </w:p>
    <w:p w14:paraId="1CD40DF4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92" w:beforeAutospacing="0" w:after="192" w:afterAutospacing="0" w:line="560" w:lineRule="exact"/>
        <w:ind w:left="0" w:right="0" w:firstLine="640" w:firstLineChars="200"/>
        <w:textAlignment w:val="auto"/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</w:pPr>
      <w:r>
        <w:rPr>
          <w:rFonts w:hint="eastAsia" w:cstheme="minorBidi"/>
          <w:color w:val="000000"/>
          <w:kern w:val="0"/>
          <w:sz w:val="32"/>
          <w:szCs w:val="22"/>
          <w:lang w:val="en-US" w:eastAsia="zh-CN" w:bidi="ar-SA"/>
        </w:rPr>
        <w:t>3.</w:t>
      </w:r>
      <w:r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投篮大赛个人冠军积9分、亚军积5分、季军积3分。根据各学院总分决定投篮大赛冠军学院。</w:t>
      </w:r>
    </w:p>
    <w:p w14:paraId="333184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0" w:firstLineChars="200"/>
        <w:jc w:val="both"/>
        <w:textAlignment w:val="auto"/>
        <w:rPr>
          <w:rFonts w:hint="default" w:ascii="黑体" w:hAnsi="宋体" w:eastAsia="黑体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  <w:lang w:val="en-US" w:eastAsia="zh-CN"/>
        </w:rPr>
        <w:t>四</w:t>
      </w:r>
      <w:r>
        <w:rPr>
          <w:rFonts w:hint="default" w:ascii="黑体" w:hAnsi="宋体" w:eastAsia="黑体" w:cs="宋体"/>
          <w:color w:val="000000"/>
          <w:kern w:val="0"/>
          <w:sz w:val="32"/>
          <w:szCs w:val="32"/>
          <w:lang w:val="en-US" w:eastAsia="zh-CN"/>
        </w:rPr>
        <w:t>、奖项设置</w:t>
      </w:r>
    </w:p>
    <w:p w14:paraId="7539B3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1.</w:t>
      </w:r>
      <w:r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团体奖：新生正赛冠、亚、季军；投篮大赛学院冠军；优秀组织奖、最佳宣传奖若干。</w:t>
      </w:r>
    </w:p>
    <w:p w14:paraId="524E6A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2.</w:t>
      </w:r>
      <w:r>
        <w:rPr>
          <w:rFonts w:hint="default" w:ascii="仿宋_GB2312" w:hAnsi="仿宋_GB2312" w:eastAsia="仿宋_GB2312" w:cstheme="minorBidi"/>
          <w:color w:val="000000"/>
          <w:kern w:val="0"/>
          <w:sz w:val="32"/>
          <w:szCs w:val="22"/>
          <w:lang w:val="en-US" w:eastAsia="zh-CN" w:bidi="ar-SA"/>
        </w:rPr>
        <w:t>个人奖：新生正赛MVP；投篮大赛冠、亚、季军。</w:t>
      </w:r>
    </w:p>
    <w:p w14:paraId="3E143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  <w:lang w:val="en-US" w:eastAsia="zh-CN"/>
        </w:rPr>
        <w:t>五、</w:t>
      </w:r>
      <w:r>
        <w:rPr>
          <w:rFonts w:hint="default" w:ascii="黑体" w:hAnsi="宋体" w:eastAsia="黑体" w:cs="宋体"/>
          <w:color w:val="000000"/>
          <w:kern w:val="0"/>
          <w:sz w:val="32"/>
          <w:szCs w:val="32"/>
          <w:lang w:val="en-US" w:eastAsia="zh-CN"/>
        </w:rPr>
        <w:t>时间</w:t>
      </w:r>
      <w:r>
        <w:rPr>
          <w:rFonts w:hint="eastAsia" w:ascii="黑体" w:hAnsi="宋体" w:eastAsia="黑体" w:cs="宋体"/>
          <w:color w:val="000000"/>
          <w:kern w:val="0"/>
          <w:sz w:val="32"/>
          <w:szCs w:val="32"/>
          <w:lang w:val="en-US" w:eastAsia="zh-CN"/>
        </w:rPr>
        <w:t>安排</w:t>
      </w:r>
    </w:p>
    <w:p w14:paraId="2AFBADC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left"/>
        <w:textAlignment w:val="auto"/>
        <w:rPr>
          <w:rFonts w:hint="default" w:ascii="方正小标宋简体" w:eastAsia="方正小标宋简体"/>
          <w:sz w:val="44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highlight w:val="none"/>
          <w:lang w:val="en-US" w:eastAsia="zh-CN"/>
        </w:rPr>
        <w:t>“校长杯”新生篮球赛：</w:t>
      </w:r>
    </w:p>
    <w:tbl>
      <w:tblPr>
        <w:tblStyle w:val="3"/>
        <w:tblW w:w="774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2"/>
        <w:gridCol w:w="4422"/>
      </w:tblGrid>
      <w:tr w14:paraId="06D4F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322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  <w:insideH w:val="single" w:sz="8" w:space="0"/>
              <w:insideV w:val="single" w:sz="8" w:space="0"/>
            </w:tcBorders>
            <w:shd w:val="clear" w:color="auto" w:fill="auto"/>
            <w:tcMar>
              <w:top w:w="115" w:type="dxa"/>
              <w:left w:w="120" w:type="dxa"/>
              <w:bottom w:w="115" w:type="dxa"/>
              <w:right w:w="120" w:type="dxa"/>
            </w:tcMar>
            <w:vAlign w:val="center"/>
          </w:tcPr>
          <w:p w14:paraId="60693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eastAsia="zh-CN"/>
              </w:rPr>
              <w:t>时间</w:t>
            </w:r>
          </w:p>
        </w:tc>
        <w:tc>
          <w:tcPr>
            <w:tcW w:w="4422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  <w:insideH w:val="single" w:sz="8" w:space="0"/>
              <w:insideV w:val="single" w:sz="8" w:space="0"/>
            </w:tcBorders>
            <w:shd w:val="clear" w:color="auto" w:fill="auto"/>
            <w:tcMar>
              <w:top w:w="115" w:type="dxa"/>
              <w:left w:w="120" w:type="dxa"/>
              <w:bottom w:w="115" w:type="dxa"/>
              <w:right w:w="120" w:type="dxa"/>
            </w:tcMar>
            <w:vAlign w:val="center"/>
          </w:tcPr>
          <w:p w14:paraId="4DDAE0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黑体" w:hAnsi="黑体" w:eastAsia="黑体" w:cs="黑体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kern w:val="2"/>
                <w:sz w:val="28"/>
                <w:szCs w:val="28"/>
                <w:lang w:eastAsia="zh-CN"/>
              </w:rPr>
              <w:t>工作内容</w:t>
            </w:r>
          </w:p>
        </w:tc>
      </w:tr>
      <w:tr w14:paraId="25321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22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  <w:insideH w:val="single" w:sz="8" w:space="0"/>
              <w:insideV w:val="single" w:sz="8" w:space="0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DB0C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27</w:t>
            </w: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eastAsia="zh-CN"/>
              </w:rPr>
              <w:t>日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17:00前</w:t>
            </w:r>
          </w:p>
        </w:tc>
        <w:tc>
          <w:tcPr>
            <w:tcW w:w="4422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  <w:insideH w:val="single" w:sz="8" w:space="0"/>
              <w:insideV w:val="single" w:sz="8" w:space="0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E56B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学院完成院级比赛，并</w:t>
            </w: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报送校级“校长杯”新生篮球赛报名表及材料</w:t>
            </w:r>
          </w:p>
        </w:tc>
      </w:tr>
      <w:tr w14:paraId="4635B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22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  <w:insideH w:val="single" w:sz="8" w:space="0"/>
              <w:insideV w:val="single" w:sz="8" w:space="0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F2C1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10月28日前</w:t>
            </w:r>
          </w:p>
        </w:tc>
        <w:tc>
          <w:tcPr>
            <w:tcW w:w="4422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  <w:insideH w:val="single" w:sz="8" w:space="0"/>
              <w:insideV w:val="single" w:sz="8" w:space="0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25FB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校学生会完成资格审核并组织小组赛分组抽签</w:t>
            </w:r>
          </w:p>
        </w:tc>
      </w:tr>
      <w:tr w14:paraId="28468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22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  <w:insideH w:val="single" w:sz="8" w:space="0"/>
              <w:insideV w:val="single" w:sz="8" w:space="0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A581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10月30日</w:t>
            </w:r>
          </w:p>
        </w:tc>
        <w:tc>
          <w:tcPr>
            <w:tcW w:w="4422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  <w:insideH w:val="single" w:sz="8" w:space="0"/>
              <w:insideV w:val="single" w:sz="8" w:space="0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380E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举办2026年度新生“班超”联赛暨“校长杯”新生篮球赛开幕式</w:t>
            </w:r>
          </w:p>
        </w:tc>
      </w:tr>
      <w:tr w14:paraId="0FBE8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322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  <w:insideH w:val="single" w:sz="8" w:space="0"/>
              <w:insideV w:val="single" w:sz="8" w:space="0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293B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10月30日至11月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下旬</w:t>
            </w:r>
          </w:p>
        </w:tc>
        <w:tc>
          <w:tcPr>
            <w:tcW w:w="4422" w:type="dxa"/>
            <w:tcBorders>
              <w:top w:val="single" w:color="D9D9D9" w:sz="8" w:space="0"/>
              <w:left w:val="single" w:color="D9D9D9" w:sz="8" w:space="0"/>
              <w:bottom w:val="single" w:color="D9D9D9" w:sz="8" w:space="0"/>
              <w:right w:val="single" w:color="D9D9D9" w:sz="8" w:space="0"/>
              <w:insideH w:val="single" w:sz="8" w:space="0"/>
              <w:insideV w:val="single" w:sz="8" w:space="0"/>
            </w:tcBorders>
            <w:shd w:val="clear" w:color="auto" w:fill="auto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4945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进行校级小组赛、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投篮比赛、</w:t>
            </w: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八强赛、半决赛和决赛</w:t>
            </w:r>
          </w:p>
        </w:tc>
      </w:tr>
    </w:tbl>
    <w:p w14:paraId="66DAD6FB"/>
    <w:p w14:paraId="6C2DA2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57">
      <wne:fci wne:fciName="Wpsaigc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BB1298"/>
    <w:rsid w:val="489675AD"/>
    <w:rsid w:val="6AB056F7"/>
    <w:rsid w:val="77D2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microsoft.com/office/2006/relationships/keyMapCustomizations" Target="customizations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2025-02-25T02:13:00Z</dcterms:created>
  <dc:creator>yanha</dc:creator>
  <cp:lastModifiedBy>闫皓炀</cp:lastModifiedBy>
  <dcterms:modified xsi:type="dcterms:W3CDTF">2026-10-14T13:49:11Z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3BDD8B5800ED4EA29F9B187DD855CAEB_12</vt:lpwstr>
  </property>
  <property fmtid="{D5CDD505-2E9C-101B-9397-08002B2CF9AE}" pid="4" name="KSOTemplateDocerSaveRecord">
    <vt:lpwstr>eyJoZGlkIjoiNjA0NjI5YzhhMWU5MzIyOGI0MTJjZjA2NzdjOWUwOTIiLCJ1c2VySWQiOiI5MzM5OTkzMzYifQ==</vt:lpwstr>
  </property>
</Properties>
</file>