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C9F22">
      <w:pPr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 w14:paraId="5ED9221A">
      <w:pPr>
        <w:spacing w:line="720" w:lineRule="exact"/>
        <w:jc w:val="center"/>
        <w:outlineLvl w:val="0"/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××学院评优申报名单</w:t>
      </w:r>
    </w:p>
    <w:p w14:paraId="3D2D83CD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</w:p>
    <w:p w14:paraId="36E76236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五四红旗团支部标兵（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×个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14337DE1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本科生（×个）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35FB4C38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×××班团支部</w:t>
      </w:r>
    </w:p>
    <w:p w14:paraId="11DB7F97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研究生（×个）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1F2F6A24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×××班团支部</w:t>
      </w:r>
    </w:p>
    <w:p w14:paraId="0A16015D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五四红旗团支部（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×个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0F27AC07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本科生（×个）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40EE1459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×××班团支部</w:t>
      </w:r>
    </w:p>
    <w:p w14:paraId="22BEBF7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研究生（×个）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6605A025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×××班团支部</w:t>
      </w:r>
    </w:p>
    <w:p w14:paraId="14C0A326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优秀共青团员标兵（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16FE61E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5F3CF07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673B0E1F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369F40C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2010C219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优秀共青团员（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1F5BBF5B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2D2DEC94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53F78EAF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0F861C2C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69EAE833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优秀共青团干部标兵（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7D3E74EE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2709B462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14C9C03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77EBE13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4ED6EB4C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优秀共青团干部（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399E5204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1FAA0C4A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67AE129E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7C8FA81B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37677A7D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十佳团支书（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0686B993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5F0D5C55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52FFB368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7A1A041F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4F2EDE50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团支书（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666161AC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2AD7FA99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69780834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研究生（×人）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165B6572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378E53BF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优秀共青团干部（教工）（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7A80B173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1ACE8B91">
      <w:pPr>
        <w:spacing w:line="560" w:lineRule="exact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共青团优秀新媒体平台（×个）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35414DB7">
      <w:pPr>
        <w:spacing w:line="560" w:lineRule="exact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4D09BFCF">
      <w:pPr>
        <w:spacing w:line="560" w:lineRule="exact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共青团新媒体工作先进个人（×人）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53E8DBB6">
      <w:pPr>
        <w:spacing w:line="560" w:lineRule="exact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4223F0DF">
      <w:pPr>
        <w:widowControl/>
        <w:spacing w:line="560" w:lineRule="exact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志愿服务先进集体（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×个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：</w:t>
      </w:r>
    </w:p>
    <w:p w14:paraId="4E26F2F5">
      <w:pPr>
        <w:spacing w:line="56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志愿者服务队</w:t>
      </w:r>
    </w:p>
    <w:p w14:paraId="7A450FA4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5"/>
          <w:sz w:val="32"/>
          <w:szCs w:val="32"/>
        </w:rPr>
        <w:t>志愿服务</w:t>
      </w:r>
      <w:r>
        <w:rPr>
          <w:rFonts w:hint="eastAsia" w:ascii="仿宋_GB2312" w:hAnsi="仿宋_GB2312" w:eastAsia="仿宋_GB2312" w:cs="仿宋_GB2312"/>
          <w:b/>
          <w:bCs/>
          <w:spacing w:val="5"/>
          <w:sz w:val="32"/>
          <w:szCs w:val="32"/>
          <w:lang w:val="en-US" w:eastAsia="zh-CN"/>
        </w:rPr>
        <w:t>标兵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1049B8AA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29202902">
      <w:pPr>
        <w:spacing w:line="560" w:lineRule="exac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5"/>
          <w:sz w:val="32"/>
          <w:szCs w:val="32"/>
        </w:rPr>
        <w:t>志愿服务先进个人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5A4D5BDB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  <w:bookmarkStart w:id="0" w:name="_GoBack"/>
      <w:bookmarkEnd w:id="0"/>
    </w:p>
    <w:p w14:paraId="5451DC50">
      <w:pPr>
        <w:widowControl/>
        <w:spacing w:line="560" w:lineRule="exact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学生创新创业标兵（团队）（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×人/个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：</w:t>
      </w:r>
    </w:p>
    <w:p w14:paraId="2B7509CE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63D4E660">
      <w:pPr>
        <w:widowControl/>
        <w:tabs>
          <w:tab w:val="right" w:pos="8312"/>
        </w:tabs>
        <w:spacing w:line="560" w:lineRule="exact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学生创新创业先进个人（团队）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×人/个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  <w:r>
        <w:rPr>
          <w:rFonts w:ascii="仿宋_GB2312" w:hAnsi="仿宋_GB2312" w:eastAsia="仿宋_GB2312" w:cs="仿宋_GB2312"/>
          <w:b/>
          <w:sz w:val="32"/>
          <w:szCs w:val="32"/>
        </w:rPr>
        <w:tab/>
      </w:r>
    </w:p>
    <w:p w14:paraId="0BF276BB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1474F1FD">
      <w:pPr>
        <w:widowControl/>
        <w:spacing w:line="560" w:lineRule="exact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创新创业优秀指导教师（团队）（</w:t>
      </w:r>
      <w:r>
        <w:rPr>
          <w:rFonts w:hint="eastAsia" w:ascii="仿宋_GB2312" w:hAnsi="仿宋_GB2312" w:eastAsia="仿宋_GB2312" w:cs="仿宋_GB2312"/>
          <w:sz w:val="32"/>
          <w:szCs w:val="32"/>
        </w:rPr>
        <w:t>×个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：</w:t>
      </w:r>
    </w:p>
    <w:p w14:paraId="3CB14D39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×××</w:t>
      </w:r>
    </w:p>
    <w:p w14:paraId="1B8F5D2A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24BC4A78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4956CCCA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25732985">
      <w:pPr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××学院团委  </w:t>
      </w:r>
    </w:p>
    <w:p w14:paraId="39623AEC">
      <w:pPr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sectPr>
      <w:footerReference r:id="rId3" w:type="default"/>
      <w:pgSz w:w="11906" w:h="16838"/>
      <w:pgMar w:top="1402" w:right="1797" w:bottom="1558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41A742-316D-4F45-B939-A20D26E736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5B746BE-6911-4CDA-8EFB-4CFE731C40C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77D8E11-852A-454F-8822-38D61DFAE2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17F51">
    <w:pPr>
      <w:pStyle w:val="3"/>
      <w:jc w:val="right"/>
      <w:rPr>
        <w:rStyle w:val="7"/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9C3754">
                          <w:pPr>
                            <w:pStyle w:val="3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9C3754">
                    <w:pPr>
                      <w:pStyle w:val="3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iYzk2NjBjODc0MmU2YmJiMTAwMzkwODU2NDAzMTQifQ=="/>
  </w:docVars>
  <w:rsids>
    <w:rsidRoot w:val="003D1AE8"/>
    <w:rsid w:val="00093849"/>
    <w:rsid w:val="001072B5"/>
    <w:rsid w:val="001D4E54"/>
    <w:rsid w:val="003D1AE8"/>
    <w:rsid w:val="008D2119"/>
    <w:rsid w:val="0B8D66E4"/>
    <w:rsid w:val="1C2F746A"/>
    <w:rsid w:val="29344F2D"/>
    <w:rsid w:val="315133AB"/>
    <w:rsid w:val="36955B2E"/>
    <w:rsid w:val="3B444D7C"/>
    <w:rsid w:val="46101969"/>
    <w:rsid w:val="4F6E6F15"/>
    <w:rsid w:val="5AAE6156"/>
    <w:rsid w:val="5FCF4EBD"/>
    <w:rsid w:val="5FFD29E4"/>
    <w:rsid w:val="7088232B"/>
    <w:rsid w:val="79417DE2"/>
    <w:rsid w:val="7BBD5B0B"/>
    <w:rsid w:val="7BD45D29"/>
    <w:rsid w:val="7C34205E"/>
    <w:rsid w:val="7FABF724"/>
    <w:rsid w:val="7FF52E3E"/>
    <w:rsid w:val="C0677433"/>
    <w:rsid w:val="EBF7B685"/>
    <w:rsid w:val="FF5D9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thtfpc</Company>
  <Pages>3</Pages>
  <Words>529</Words>
  <Characters>529</Characters>
  <Lines>4</Lines>
  <Paragraphs>1</Paragraphs>
  <TotalTime>1</TotalTime>
  <ScaleCrop>false</ScaleCrop>
  <LinksUpToDate>false</LinksUpToDate>
  <CharactersWithSpaces>543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2022-03-25T03:20:00Z</dcterms:created>
  <dc:creator>thtfpc user</dc:creator>
  <cp:lastModifiedBy>莲叶何田田</cp:lastModifiedBy>
  <cp:lastPrinted>2024-04-09T08:17:00Z</cp:lastPrinted>
  <dcterms:modified xsi:type="dcterms:W3CDTF">2025-03-31T02:59:22Z</dcterms:modified>
  <dc:title>××学院评优申报名单汇总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7AF4E1EE70AC4EAB95A5923901E80BC2_13</vt:lpwstr>
  </property>
  <property fmtid="{D5CDD505-2E9C-101B-9397-08002B2CF9AE}" pid="4" name="KSOTemplateDocerSaveRecord">
    <vt:lpwstr>eyJoZGlkIjoiMWViYzk2NjBjODc0MmU2YmJiMTAwMzkwODU2NDAzMTQiLCJ1c2VySWQiOiIyNjQ4MTYyOTEifQ==</vt:lpwstr>
  </property>
</Properties>
</file>