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611AAF">
      <w:pPr>
        <w:spacing w:line="480" w:lineRule="exact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附件1：</w:t>
      </w:r>
    </w:p>
    <w:p w14:paraId="1049583C">
      <w:pPr>
        <w:adjustRightInd w:val="0"/>
        <w:snapToGrid w:val="0"/>
        <w:spacing w:before="93" w:beforeLines="30" w:after="93" w:afterLines="30" w:line="480" w:lineRule="exact"/>
        <w:ind w:firstLine="641" w:firstLineChars="200"/>
        <w:jc w:val="center"/>
        <w:rPr>
          <w:rFonts w:hint="eastAsia"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  <w:t>邮轮外观造型及涂装彩绘设计要求</w:t>
      </w:r>
    </w:p>
    <w:p w14:paraId="68CAB329">
      <w:pPr>
        <w:pStyle w:val="4"/>
        <w:adjustRightInd w:val="0"/>
        <w:snapToGrid w:val="0"/>
        <w:spacing w:line="520" w:lineRule="exact"/>
        <w:ind w:left="640" w:firstLine="0" w:firstLineChars="0"/>
        <w:rPr>
          <w:rFonts w:hint="eastAsia" w:ascii="仿宋_GB2312" w:hAnsi="仿宋" w:eastAsia="仿宋_GB2312" w:cs="仿宋"/>
          <w:sz w:val="32"/>
          <w:szCs w:val="32"/>
        </w:rPr>
      </w:pPr>
      <w:bookmarkStart w:id="0" w:name="OLE_LINK6"/>
      <w:r>
        <w:rPr>
          <w:rFonts w:hint="eastAsia" w:ascii="仿宋_GB2312" w:hAnsi="仿宋" w:eastAsia="仿宋_GB2312" w:cs="仿宋"/>
          <w:sz w:val="32"/>
          <w:szCs w:val="32"/>
        </w:rPr>
        <w:t>1.基本信息：</w:t>
      </w:r>
    </w:p>
    <w:p w14:paraId="43482308">
      <w:pPr>
        <w:adjustRightInd w:val="0"/>
        <w:snapToGrid w:val="0"/>
        <w:spacing w:line="52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（1）邮轮主尺度</w:t>
      </w:r>
      <w:bookmarkEnd w:id="0"/>
      <w:r>
        <w:rPr>
          <w:rFonts w:hint="eastAsia" w:ascii="仿宋_GB2312" w:hAnsi="仿宋" w:eastAsia="仿宋_GB2312" w:cs="仿宋"/>
          <w:sz w:val="32"/>
          <w:szCs w:val="32"/>
        </w:rPr>
        <w:t>：总长340m，型宽35m，设计吃水8.4m，甲板层数19层，最大甲板层高3.7m。</w:t>
      </w:r>
    </w:p>
    <w:p w14:paraId="4174BC67">
      <w:pPr>
        <w:adjustRightInd w:val="0"/>
        <w:snapToGrid w:val="0"/>
        <w:spacing w:line="52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（2）航线：东亚、东南亚航线。</w:t>
      </w:r>
    </w:p>
    <w:p w14:paraId="366C94BC">
      <w:pPr>
        <w:adjustRightInd w:val="0"/>
        <w:snapToGrid w:val="0"/>
        <w:spacing w:line="52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（3）整体布局：从下往上，1-3甲板为机械处所，4-5甲板为船员区域，6甲板以下舱室为海景房（仅带窗），7-9甲板为公共区域，10甲板以上为阳台房(带阳台)，14甲板及以上为公共区域及露天休闲甲板区域。</w:t>
      </w:r>
    </w:p>
    <w:p w14:paraId="7E92B78D">
      <w:pPr>
        <w:adjustRightInd w:val="0"/>
        <w:snapToGrid w:val="0"/>
        <w:spacing w:line="52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2.作品要求：</w:t>
      </w:r>
      <w:bookmarkStart w:id="1" w:name="_GoBack"/>
      <w:bookmarkEnd w:id="1"/>
    </w:p>
    <w:p w14:paraId="5D989275">
      <w:pPr>
        <w:adjustRightInd w:val="0"/>
        <w:snapToGrid w:val="0"/>
        <w:spacing w:line="52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（1）邮轮主尺度不能作调整。</w:t>
      </w:r>
    </w:p>
    <w:p w14:paraId="4137849F">
      <w:pPr>
        <w:adjustRightInd w:val="0"/>
        <w:snapToGrid w:val="0"/>
        <w:spacing w:line="52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（2）0甲板以下不可设置窗户，0甲板可设置圆型舷窗，1甲板及以上可设置矩形窗。</w:t>
      </w:r>
    </w:p>
    <w:p w14:paraId="09E793BE">
      <w:pPr>
        <w:adjustRightInd w:val="0"/>
        <w:snapToGrid w:val="0"/>
        <w:spacing w:line="52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（3）4甲板为救生艇甲板左右各设置10个救生艇。</w:t>
      </w:r>
    </w:p>
    <w:p w14:paraId="141B9A8C">
      <w:pPr>
        <w:adjustRightInd w:val="0"/>
        <w:snapToGrid w:val="0"/>
        <w:spacing w:line="52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（4）涂装彩绘主题设计需正面积极导向。</w:t>
      </w:r>
    </w:p>
    <w:p w14:paraId="02049B05">
      <w:pPr>
        <w:adjustRightInd w:val="0"/>
        <w:snapToGrid w:val="0"/>
        <w:spacing w:line="52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3.作品提交形式：</w:t>
      </w:r>
    </w:p>
    <w:p w14:paraId="05BBBE1A">
      <w:pPr>
        <w:adjustRightInd w:val="0"/>
        <w:snapToGrid w:val="0"/>
        <w:spacing w:line="52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（1）设计创新创意说明，含设计思路及灵感、主题元素等，PDF格式。</w:t>
      </w:r>
    </w:p>
    <w:p w14:paraId="0E78902A">
      <w:pPr>
        <w:adjustRightInd w:val="0"/>
        <w:snapToGrid w:val="0"/>
        <w:spacing w:line="52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（2）邮轮外型及涂装彩绘方案效果图不少于7张，六面图、轴测图，图片精度150dpi，图片格式.jpg，单张图片大小不超过10M，压缩包命名格式：“第一作者姓名+作品类别+序号”。</w:t>
      </w:r>
    </w:p>
    <w:p w14:paraId="423F65E1">
      <w:pPr>
        <w:widowControl/>
        <w:adjustRightInd w:val="0"/>
        <w:snapToGrid w:val="0"/>
        <w:spacing w:line="52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（3）加分项：提供局部区域鸟瞰图或视频展示。</w:t>
      </w:r>
    </w:p>
    <w:p w14:paraId="48EE113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FFE0DB"/>
    <w:rsid w:val="7EFFE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2025-09-15T13:28:00Z</dcterms:created>
  <dc:creator>薛成达</dc:creator>
  <cp:lastModifiedBy>薛成达</cp:lastModifiedBy>
  <dcterms:modified xsi:type="dcterms:W3CDTF">2025-09-15T13:28:41Z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5BDFEFBA61372978FCA3C7680884A9B3_41</vt:lpwstr>
  </property>
</Properties>
</file>