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6"/>
        </w:rPr>
        <w:t>附件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 xml:space="preserve">： </w:t>
      </w:r>
      <w:r>
        <w:rPr>
          <w:rFonts w:ascii="仿宋_GB2312" w:eastAsia="仿宋_GB2312"/>
          <w:sz w:val="32"/>
          <w:szCs w:val="36"/>
        </w:rPr>
        <w:t xml:space="preserve">                       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学校新增主题广场命名方案申报表</w:t>
      </w:r>
    </w:p>
    <w:tbl>
      <w:tblPr>
        <w:tblStyle w:val="3"/>
        <w:tblW w:w="14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3236"/>
        <w:gridCol w:w="2693"/>
        <w:gridCol w:w="2268"/>
        <w:gridCol w:w="1701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申报人姓名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性别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联系方式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所在学院/单位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身份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□教工□学生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工号</w:t>
            </w:r>
            <w:r>
              <w:rPr>
                <w:rFonts w:ascii="仿宋_GB2312" w:eastAsia="仿宋_GB2312"/>
                <w:sz w:val="28"/>
                <w:szCs w:val="24"/>
              </w:rPr>
              <w:t>/</w:t>
            </w:r>
            <w:r>
              <w:rPr>
                <w:rFonts w:hint="eastAsia" w:ascii="仿宋_GB2312" w:eastAsia="仿宋_GB2312"/>
                <w:sz w:val="28"/>
                <w:szCs w:val="24"/>
              </w:rPr>
              <w:t>学号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广场编号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建议名称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建议广场主题</w:t>
            </w:r>
          </w:p>
        </w:tc>
        <w:tc>
          <w:tcPr>
            <w:tcW w:w="593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简要释义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广场1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93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广场</w:t>
            </w:r>
            <w:r>
              <w:rPr>
                <w:rFonts w:ascii="仿宋_GB2312" w:eastAsia="仿宋_GB2312"/>
                <w:sz w:val="28"/>
                <w:szCs w:val="24"/>
              </w:rPr>
              <w:t>2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93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广场</w:t>
            </w:r>
            <w:r>
              <w:rPr>
                <w:rFonts w:ascii="仿宋_GB2312" w:eastAsia="仿宋_GB2312"/>
                <w:sz w:val="28"/>
                <w:szCs w:val="24"/>
              </w:rPr>
              <w:t>3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93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广场</w:t>
            </w:r>
            <w:r>
              <w:rPr>
                <w:rFonts w:ascii="仿宋_GB2312" w:eastAsia="仿宋_GB2312"/>
                <w:sz w:val="28"/>
                <w:szCs w:val="24"/>
              </w:rPr>
              <w:t>4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93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广场</w:t>
            </w:r>
            <w:r>
              <w:rPr>
                <w:rFonts w:ascii="仿宋_GB2312" w:eastAsia="仿宋_GB2312"/>
                <w:sz w:val="28"/>
                <w:szCs w:val="24"/>
              </w:rPr>
              <w:t>5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93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广场</w:t>
            </w:r>
            <w:r>
              <w:rPr>
                <w:rFonts w:ascii="仿宋_GB2312" w:eastAsia="仿宋_GB2312"/>
                <w:sz w:val="28"/>
                <w:szCs w:val="24"/>
              </w:rPr>
              <w:t>6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93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广场7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93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广场</w:t>
            </w:r>
            <w:r>
              <w:rPr>
                <w:rFonts w:ascii="仿宋_GB2312" w:eastAsia="仿宋_GB2312"/>
                <w:sz w:val="28"/>
                <w:szCs w:val="24"/>
              </w:rPr>
              <w:t>8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93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广场</w:t>
            </w:r>
            <w:r>
              <w:rPr>
                <w:rFonts w:ascii="仿宋_GB2312" w:eastAsia="仿宋_GB2312"/>
                <w:sz w:val="28"/>
                <w:szCs w:val="24"/>
              </w:rPr>
              <w:t>9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93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广场1</w:t>
            </w:r>
            <w:r>
              <w:rPr>
                <w:rFonts w:ascii="仿宋_GB2312" w:eastAsia="仿宋_GB2312"/>
                <w:sz w:val="28"/>
                <w:szCs w:val="24"/>
              </w:rPr>
              <w:t>0</w:t>
            </w:r>
          </w:p>
        </w:tc>
        <w:tc>
          <w:tcPr>
            <w:tcW w:w="3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93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280" w:lineRule="exact"/>
      </w:pPr>
      <w:r>
        <w:rPr>
          <w:rFonts w:hint="eastAsia" w:ascii="仿宋_GB2312" w:eastAsia="仿宋_GB2312"/>
          <w:sz w:val="22"/>
          <w:szCs w:val="36"/>
        </w:rPr>
        <w:t>注：可提供完整的命名方案，也可仅就自己感兴趣的某几个广场提供对应命名方案。</w:t>
      </w:r>
    </w:p>
    <w:sectPr>
      <w:pgSz w:w="16838" w:h="11906" w:orient="landscape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F7E99"/>
    <w:rsid w:val="472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2021-07-20T05:51:00Z</dcterms:created>
  <dc:creator>许 昊</dc:creator>
  <cp:lastModifiedBy>许 昊</cp:lastModifiedBy>
  <dcterms:modified xsi:type="dcterms:W3CDTF">2021-07-20T05:55:17Z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E614E33CFA8542728C0D61672B32BA22</vt:lpwstr>
  </property>
</Properties>
</file>