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75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C80C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第1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届“启航杯”大学生创新创意大赛决赛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布展要求</w:t>
      </w:r>
    </w:p>
    <w:bookmarkEnd w:id="1"/>
    <w:p w14:paraId="105C3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一、布展时间与地点</w:t>
      </w:r>
    </w:p>
    <w:p w14:paraId="5BDC5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hd w:val="clear" w:color="auto" w:fill="FFFFFF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布展时间：10月2</w:t>
      </w:r>
      <w:r>
        <w:rPr>
          <w:rFonts w:hint="eastAsia" w:ascii="仿宋_GB2312" w:hAnsi="仿宋_GB2312" w:eastAsia="仿宋_GB2312" w:cs="仿宋_GB231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hd w:val="clear" w:color="auto" w:fill="FFFFFF"/>
        </w:rPr>
        <w:t>日18:00—21：00</w:t>
      </w:r>
    </w:p>
    <w:p w14:paraId="263E3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hd w:val="clear" w:color="auto" w:fill="FFFFFF"/>
        </w:rPr>
      </w:pPr>
      <w:r>
        <w:rPr>
          <w:rFonts w:hint="eastAsia" w:ascii="仿宋_GB2312" w:hAnsi="仿宋_GB2312" w:eastAsia="仿宋_GB2312" w:cs="仿宋_GB2312"/>
          <w:shd w:val="clear" w:color="auto" w:fill="FFFFFF"/>
        </w:rPr>
        <w:t>布展地点：启航活动中心一楼阳光大厅</w:t>
      </w:r>
    </w:p>
    <w:p w14:paraId="7A729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二、</w:t>
      </w:r>
      <w:bookmarkStart w:id="0" w:name="_Hlk180163016"/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创客创意发明制作类作品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布展要求</w:t>
      </w:r>
    </w:p>
    <w:p w14:paraId="160BB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shd w:val="clear" w:color="auto" w:fill="FFFFFF"/>
        </w:rPr>
      </w:pPr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.</w:t>
      </w:r>
      <w:r>
        <w:rPr>
          <w:rFonts w:hint="eastAsia"/>
          <w:shd w:val="clear" w:color="auto" w:fill="FFFFFF"/>
          <w:lang w:val="en-US" w:eastAsia="zh-CN"/>
        </w:rPr>
        <w:t>按照分组群内发布的</w:t>
      </w:r>
      <w:r>
        <w:rPr>
          <w:shd w:val="clear" w:color="auto" w:fill="FFFFFF"/>
        </w:rPr>
        <w:t>展位编号</w:t>
      </w:r>
      <w:r>
        <w:rPr>
          <w:rFonts w:hint="eastAsia"/>
          <w:shd w:val="clear" w:color="auto" w:fill="FFFFFF"/>
        </w:rPr>
        <w:t>进行</w:t>
      </w:r>
      <w:r>
        <w:rPr>
          <w:shd w:val="clear" w:color="auto" w:fill="FFFFFF"/>
        </w:rPr>
        <w:t>布展</w:t>
      </w:r>
      <w:r>
        <w:rPr>
          <w:rFonts w:hint="eastAsia"/>
          <w:shd w:val="clear" w:color="auto" w:fill="FFFFFF"/>
        </w:rPr>
        <w:t>；</w:t>
      </w:r>
      <w:r>
        <w:rPr>
          <w:shd w:val="clear" w:color="auto" w:fill="FFFFFF"/>
        </w:rPr>
        <w:t xml:space="preserve"> </w:t>
      </w:r>
    </w:p>
    <w:p w14:paraId="05EF2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shd w:val="clear" w:color="auto" w:fill="FFFFFF"/>
        </w:rPr>
      </w:pPr>
      <w:r>
        <w:rPr>
          <w:shd w:val="clear" w:color="auto" w:fill="FFFFFF"/>
        </w:rPr>
        <w:t>2.必须</w:t>
      </w:r>
      <w:r>
        <w:rPr>
          <w:rFonts w:hint="eastAsia"/>
          <w:shd w:val="clear" w:color="auto" w:fill="FFFFFF"/>
        </w:rPr>
        <w:t>展出</w:t>
      </w:r>
      <w:r>
        <w:rPr>
          <w:shd w:val="clear" w:color="auto" w:fill="FFFFFF"/>
        </w:rPr>
        <w:t>可以演示的作品</w:t>
      </w:r>
      <w:r>
        <w:rPr>
          <w:rFonts w:hint="eastAsia"/>
          <w:shd w:val="clear" w:color="auto" w:fill="FFFFFF"/>
        </w:rPr>
        <w:t>实物</w:t>
      </w:r>
      <w:r>
        <w:rPr>
          <w:shd w:val="clear" w:color="auto" w:fill="FFFFFF"/>
        </w:rPr>
        <w:t>或模型</w:t>
      </w:r>
      <w:r>
        <w:rPr>
          <w:rFonts w:hint="eastAsia"/>
          <w:shd w:val="clear" w:color="auto" w:fill="FFFFFF"/>
          <w:lang w:eastAsia="zh-CN"/>
        </w:rPr>
        <w:t>，</w:t>
      </w:r>
      <w:r>
        <w:rPr>
          <w:shd w:val="clear" w:color="auto" w:fill="FFFFFF"/>
        </w:rPr>
        <w:t>不允许私</w:t>
      </w:r>
      <w:r>
        <w:rPr>
          <w:rFonts w:hint="eastAsia"/>
          <w:shd w:val="clear" w:color="auto" w:fill="FFFFFF"/>
        </w:rPr>
        <w:t>接</w:t>
      </w:r>
      <w:r>
        <w:rPr>
          <w:shd w:val="clear" w:color="auto" w:fill="FFFFFF"/>
        </w:rPr>
        <w:t>电源</w:t>
      </w:r>
      <w:r>
        <w:rPr>
          <w:rFonts w:hint="eastAsia"/>
          <w:shd w:val="clear" w:color="auto" w:fill="FFFFFF"/>
        </w:rPr>
        <w:t>；</w:t>
      </w:r>
    </w:p>
    <w:p w14:paraId="08652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shd w:val="clear" w:color="auto" w:fill="FFFFFF"/>
        </w:rPr>
      </w:pPr>
      <w:r>
        <w:rPr>
          <w:rFonts w:hint="eastAsia"/>
          <w:shd w:val="clear" w:color="auto" w:fill="FFFFFF"/>
        </w:rPr>
        <w:t>3.学院科协</w:t>
      </w:r>
      <w:r>
        <w:rPr>
          <w:shd w:val="clear" w:color="auto" w:fill="FFFFFF"/>
        </w:rPr>
        <w:t>可以根据学院</w:t>
      </w:r>
      <w:r>
        <w:rPr>
          <w:rFonts w:hint="eastAsia"/>
          <w:shd w:val="clear" w:color="auto" w:fill="FFFFFF"/>
        </w:rPr>
        <w:t>专业</w:t>
      </w:r>
      <w:r>
        <w:rPr>
          <w:shd w:val="clear" w:color="auto" w:fill="FFFFFF"/>
        </w:rPr>
        <w:t>特色在本学院展区范围内进行布置</w:t>
      </w:r>
      <w:r>
        <w:rPr>
          <w:rFonts w:hint="eastAsia"/>
          <w:shd w:val="clear" w:color="auto" w:fill="FFFFFF"/>
        </w:rPr>
        <w:t>，但</w:t>
      </w:r>
      <w:r>
        <w:rPr>
          <w:shd w:val="clear" w:color="auto" w:fill="FFFFFF"/>
        </w:rPr>
        <w:t>不得占用</w:t>
      </w:r>
      <w:r>
        <w:rPr>
          <w:rFonts w:hint="eastAsia"/>
          <w:shd w:val="clear" w:color="auto" w:fill="FFFFFF"/>
        </w:rPr>
        <w:t>其它</w:t>
      </w:r>
      <w:r>
        <w:rPr>
          <w:shd w:val="clear" w:color="auto" w:fill="FFFFFF"/>
        </w:rPr>
        <w:t>学院的展位</w:t>
      </w:r>
      <w:r>
        <w:rPr>
          <w:rFonts w:hint="eastAsia"/>
          <w:shd w:val="clear" w:color="auto" w:fill="FFFFFF"/>
        </w:rPr>
        <w:t>，</w:t>
      </w:r>
      <w:r>
        <w:rPr>
          <w:shd w:val="clear" w:color="auto" w:fill="FFFFFF"/>
        </w:rPr>
        <w:t>不得在二楼悬挂条幅</w:t>
      </w:r>
      <w:r>
        <w:rPr>
          <w:rFonts w:hint="eastAsia"/>
          <w:shd w:val="clear" w:color="auto" w:fill="FFFFFF"/>
        </w:rPr>
        <w:t>；</w:t>
      </w:r>
    </w:p>
    <w:p w14:paraId="7E848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三、科技前沿文献综述类与哲学社会调查报告类作品布展要求</w:t>
      </w:r>
    </w:p>
    <w:p w14:paraId="41037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/>
          <w:shd w:val="clear" w:color="auto" w:fill="FFFFFF"/>
          <w:lang w:eastAsia="zh-CN"/>
        </w:rPr>
      </w:pPr>
      <w:r>
        <w:rPr>
          <w:rFonts w:hint="eastAsia"/>
          <w:shd w:val="clear" w:color="auto" w:fill="FFFFFF"/>
        </w:rPr>
        <w:t>1</w:t>
      </w:r>
      <w:r>
        <w:rPr>
          <w:shd w:val="clear" w:color="auto" w:fill="FFFFFF"/>
        </w:rPr>
        <w:t>.</w:t>
      </w:r>
      <w:r>
        <w:rPr>
          <w:rFonts w:hint="eastAsia"/>
          <w:shd w:val="clear" w:color="auto" w:fill="FFFFFF"/>
        </w:rPr>
        <w:t>展板</w:t>
      </w:r>
      <w:r>
        <w:rPr>
          <w:shd w:val="clear" w:color="auto" w:fill="FFFFFF"/>
        </w:rPr>
        <w:t>上</w:t>
      </w:r>
      <w:r>
        <w:rPr>
          <w:rFonts w:hint="eastAsia"/>
          <w:shd w:val="clear" w:color="auto" w:fill="FFFFFF"/>
        </w:rPr>
        <w:t>需要表明</w:t>
      </w:r>
      <w:r>
        <w:rPr>
          <w:shd w:val="clear" w:color="auto" w:fill="FFFFFF"/>
        </w:rPr>
        <w:t>作品</w:t>
      </w:r>
      <w:r>
        <w:rPr>
          <w:rFonts w:hint="eastAsia"/>
          <w:shd w:val="clear" w:color="auto" w:fill="FFFFFF"/>
        </w:rPr>
        <w:t>编号、作品</w:t>
      </w:r>
      <w:r>
        <w:rPr>
          <w:shd w:val="clear" w:color="auto" w:fill="FFFFFF"/>
        </w:rPr>
        <w:t>名称、及</w:t>
      </w:r>
      <w:r>
        <w:rPr>
          <w:rFonts w:hint="eastAsia"/>
          <w:shd w:val="clear" w:color="auto" w:fill="FFFFFF"/>
        </w:rPr>
        <w:t>作者</w:t>
      </w:r>
      <w:r>
        <w:rPr>
          <w:shd w:val="clear" w:color="auto" w:fill="FFFFFF"/>
        </w:rPr>
        <w:t>姓名</w:t>
      </w:r>
      <w:r>
        <w:rPr>
          <w:rFonts w:hint="eastAsia"/>
          <w:shd w:val="clear" w:color="auto" w:fill="FFFFFF"/>
        </w:rPr>
        <w:t>；展板上</w:t>
      </w:r>
      <w:r>
        <w:rPr>
          <w:shd w:val="clear" w:color="auto" w:fill="FFFFFF"/>
        </w:rPr>
        <w:t>作品简介</w:t>
      </w:r>
      <w:r>
        <w:rPr>
          <w:rFonts w:hint="eastAsia"/>
          <w:shd w:val="clear" w:color="auto" w:fill="FFFFFF"/>
        </w:rPr>
        <w:t>处</w:t>
      </w:r>
      <w:r>
        <w:rPr>
          <w:shd w:val="clear" w:color="auto" w:fill="FFFFFF"/>
        </w:rPr>
        <w:t>可以粘贴论文、论文工作思路</w:t>
      </w:r>
      <w:r>
        <w:rPr>
          <w:rFonts w:hint="eastAsia"/>
          <w:shd w:val="clear" w:color="auto" w:fill="FFFFFF"/>
        </w:rPr>
        <w:t>等</w:t>
      </w:r>
      <w:r>
        <w:rPr>
          <w:rFonts w:hint="eastAsia"/>
          <w:shd w:val="clear" w:color="auto" w:fill="FFFFFF"/>
          <w:lang w:eastAsia="zh-CN"/>
        </w:rPr>
        <w:t>；</w:t>
      </w:r>
    </w:p>
    <w:p w14:paraId="56852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b/>
          <w:shd w:val="clear" w:color="auto" w:fill="FFFFFF"/>
        </w:rPr>
      </w:pPr>
      <w:r>
        <w:rPr>
          <w:rFonts w:hint="eastAsia"/>
          <w:shd w:val="clear" w:color="auto" w:fill="FFFFFF"/>
          <w:lang w:val="en-US" w:eastAsia="zh-CN"/>
        </w:rPr>
        <w:t>2</w:t>
      </w:r>
      <w:r>
        <w:rPr>
          <w:shd w:val="clear" w:color="auto" w:fill="FFFFFF"/>
        </w:rPr>
        <w:t>.不允许在展板摆放区进行</w:t>
      </w:r>
      <w:r>
        <w:rPr>
          <w:rFonts w:hint="eastAsia"/>
          <w:shd w:val="clear" w:color="auto" w:fill="FFFFFF"/>
        </w:rPr>
        <w:t>其余布置。</w:t>
      </w:r>
    </w:p>
    <w:p w14:paraId="31E1F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/>
        <w:textAlignment w:val="auto"/>
        <w:rPr>
          <w:b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四、未来技术概念类作品布展要求</w:t>
      </w:r>
    </w:p>
    <w:p w14:paraId="3977DC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/>
          <w:shd w:val="clear" w:color="auto" w:fill="FFFFFF"/>
          <w:lang w:eastAsia="zh-CN"/>
        </w:rPr>
      </w:pPr>
      <w:r>
        <w:rPr>
          <w:rFonts w:hint="eastAsia"/>
          <w:shd w:val="clear" w:color="auto" w:fill="FFFFFF"/>
        </w:rPr>
        <w:t>1</w:t>
      </w:r>
      <w:r>
        <w:rPr>
          <w:rFonts w:hint="eastAsia"/>
          <w:shd w:val="clear" w:color="auto" w:fill="FFFFFF"/>
          <w:lang w:val="en-US" w:eastAsia="zh-CN"/>
        </w:rPr>
        <w:t>.</w:t>
      </w:r>
      <w:r>
        <w:rPr>
          <w:rFonts w:hint="eastAsia"/>
          <w:shd w:val="clear" w:color="auto" w:fill="FFFFFF"/>
        </w:rPr>
        <w:t>展板</w:t>
      </w:r>
      <w:r>
        <w:rPr>
          <w:shd w:val="clear" w:color="auto" w:fill="FFFFFF"/>
        </w:rPr>
        <w:t>上</w:t>
      </w:r>
      <w:r>
        <w:rPr>
          <w:rFonts w:hint="eastAsia"/>
          <w:shd w:val="clear" w:color="auto" w:fill="FFFFFF"/>
        </w:rPr>
        <w:t>需要</w:t>
      </w:r>
      <w:r>
        <w:rPr>
          <w:shd w:val="clear" w:color="auto" w:fill="FFFFFF"/>
        </w:rPr>
        <w:t>用</w:t>
      </w:r>
      <w:r>
        <w:rPr>
          <w:rFonts w:hint="eastAsia"/>
          <w:shd w:val="clear" w:color="auto" w:fill="FFFFFF"/>
        </w:rPr>
        <w:t>表明</w:t>
      </w:r>
      <w:r>
        <w:rPr>
          <w:shd w:val="clear" w:color="auto" w:fill="FFFFFF"/>
        </w:rPr>
        <w:t>作品</w:t>
      </w:r>
      <w:r>
        <w:rPr>
          <w:rFonts w:hint="eastAsia"/>
          <w:shd w:val="clear" w:color="auto" w:fill="FFFFFF"/>
        </w:rPr>
        <w:t>编号、作品</w:t>
      </w:r>
      <w:r>
        <w:rPr>
          <w:shd w:val="clear" w:color="auto" w:fill="FFFFFF"/>
        </w:rPr>
        <w:t>名称、及</w:t>
      </w:r>
      <w:r>
        <w:rPr>
          <w:rFonts w:hint="eastAsia"/>
          <w:shd w:val="clear" w:color="auto" w:fill="FFFFFF"/>
        </w:rPr>
        <w:t>作者</w:t>
      </w:r>
      <w:r>
        <w:rPr>
          <w:shd w:val="clear" w:color="auto" w:fill="FFFFFF"/>
        </w:rPr>
        <w:t>姓名</w:t>
      </w:r>
      <w:r>
        <w:rPr>
          <w:rFonts w:hint="eastAsia"/>
          <w:shd w:val="clear" w:color="auto" w:fill="FFFFFF"/>
          <w:lang w:eastAsia="zh-CN"/>
        </w:rPr>
        <w:t>，</w:t>
      </w:r>
      <w:r>
        <w:rPr>
          <w:rFonts w:hint="eastAsia"/>
          <w:shd w:val="clear" w:color="auto" w:fill="FFFFFF"/>
        </w:rPr>
        <w:t>展板上</w:t>
      </w:r>
      <w:r>
        <w:rPr>
          <w:shd w:val="clear" w:color="auto" w:fill="FFFFFF"/>
        </w:rPr>
        <w:t>作品简介</w:t>
      </w:r>
      <w:r>
        <w:rPr>
          <w:rFonts w:hint="eastAsia"/>
          <w:shd w:val="clear" w:color="auto" w:fill="FFFFFF"/>
        </w:rPr>
        <w:t>处</w:t>
      </w:r>
      <w:r>
        <w:rPr>
          <w:shd w:val="clear" w:color="auto" w:fill="FFFFFF"/>
        </w:rPr>
        <w:t>可以粘贴</w:t>
      </w:r>
      <w:r>
        <w:rPr>
          <w:rFonts w:hint="eastAsia"/>
          <w:shd w:val="clear" w:color="auto" w:fill="FFFFFF"/>
        </w:rPr>
        <w:t>设计图纸</w:t>
      </w:r>
      <w:r>
        <w:rPr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模型图、</w:t>
      </w:r>
      <w:r>
        <w:rPr>
          <w:shd w:val="clear" w:color="auto" w:fill="FFFFFF"/>
        </w:rPr>
        <w:t>工作原理</w:t>
      </w:r>
      <w:r>
        <w:rPr>
          <w:rFonts w:hint="eastAsia"/>
          <w:shd w:val="clear" w:color="auto" w:fill="FFFFFF"/>
        </w:rPr>
        <w:t>等</w:t>
      </w:r>
      <w:r>
        <w:rPr>
          <w:rFonts w:hint="eastAsia"/>
          <w:shd w:val="clear" w:color="auto" w:fill="FFFFFF"/>
          <w:lang w:eastAsia="zh-CN"/>
        </w:rPr>
        <w:t>；</w:t>
      </w:r>
    </w:p>
    <w:p w14:paraId="382A9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shd w:val="clear" w:color="auto" w:fill="FFFFFF"/>
        </w:rPr>
      </w:pPr>
      <w:r>
        <w:rPr>
          <w:rFonts w:hint="eastAsia"/>
          <w:shd w:val="clear" w:color="auto" w:fill="FFFFFF"/>
          <w:lang w:val="en-US" w:eastAsia="zh-CN"/>
        </w:rPr>
        <w:t>2</w:t>
      </w:r>
      <w:r>
        <w:rPr>
          <w:shd w:val="clear" w:color="auto" w:fill="FFFFFF"/>
        </w:rPr>
        <w:t>.不允许在展板摆放区进行</w:t>
      </w:r>
      <w:r>
        <w:rPr>
          <w:rFonts w:hint="eastAsia"/>
          <w:shd w:val="clear" w:color="auto" w:fill="FFFFFF"/>
        </w:rPr>
        <w:t>其余布置。</w:t>
      </w:r>
    </w:p>
    <w:p w14:paraId="7B5E1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right"/>
        <w:textAlignment w:val="auto"/>
        <w:rPr>
          <w:rFonts w:hint="eastAsia" w:ascii="仿宋" w:hAnsi="仿宋" w:cs="仿宋"/>
          <w:sz w:val="28"/>
          <w:szCs w:val="36"/>
        </w:rPr>
      </w:pPr>
    </w:p>
    <w:p w14:paraId="6D69F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sz w:val="24"/>
          <w:szCs w:val="32"/>
        </w:rPr>
      </w:pPr>
      <w:r>
        <w:rPr>
          <w:rFonts w:hint="eastAsia"/>
        </w:rPr>
        <w:t>校</w:t>
      </w:r>
      <w:r>
        <w:rPr>
          <w:rFonts w:hint="eastAsia"/>
          <w:lang w:val="en-US" w:eastAsia="zh-CN"/>
        </w:rPr>
        <w:t>大学生创业联盟</w:t>
      </w:r>
      <w:r>
        <w:rPr>
          <w:rFonts w:hint="eastAsia"/>
          <w:sz w:val="24"/>
          <w:szCs w:val="32"/>
        </w:rPr>
        <w:t xml:space="preserve"> </w:t>
      </w:r>
    </w:p>
    <w:p w14:paraId="5A3CE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textAlignment w:val="auto"/>
        <w:rPr>
          <w:sz w:val="24"/>
          <w:szCs w:val="32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年10月</w:t>
      </w:r>
      <w:r>
        <w:rPr>
          <w:sz w:val="24"/>
          <w:szCs w:val="32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800" w:bottom="1440" w:left="1800" w:header="119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8710005"/>
      <w:docPartObj>
        <w:docPartGallery w:val="AutoText"/>
      </w:docPartObj>
    </w:sdtPr>
    <w:sdtEndPr>
      <w:rPr>
        <w:sz w:val="21"/>
        <w:szCs w:val="21"/>
      </w:rPr>
    </w:sdtEndPr>
    <w:sdtContent>
      <w:p w14:paraId="27F8EA3D">
        <w:pPr>
          <w:pStyle w:val="6"/>
          <w:ind w:firstLine="360"/>
          <w:jc w:val="center"/>
          <w:rPr>
            <w:sz w:val="21"/>
            <w:szCs w:val="21"/>
          </w:rPr>
        </w:pPr>
        <w:r>
          <w:t>—</w:t>
        </w:r>
        <w:r>
          <w:rPr>
            <w:rFonts w:hint="eastAsia"/>
          </w:rPr>
          <w:t>　</w:t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</w:rPr>
          <w:t>　</w:t>
        </w:r>
        <w:r>
          <w:rPr>
            <w:sz w:val="21"/>
            <w:szCs w:val="21"/>
          </w:rPr>
          <w:t>—</w:t>
        </w:r>
      </w:p>
    </w:sdtContent>
  </w:sdt>
  <w:p w14:paraId="6293576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F3CE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9753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ACDDD">
    <w:pPr>
      <w:pStyle w:val="7"/>
      <w:pBdr>
        <w:bottom w:val="single" w:color="auto" w:sz="6" w:space="0"/>
      </w:pBdr>
      <w:ind w:firstLine="480"/>
      <w:rPr>
        <w:rFonts w:hint="eastAsia" w:ascii="楷体" w:hAnsi="楷体" w:eastAsia="楷体"/>
        <w:sz w:val="24"/>
        <w:szCs w:val="24"/>
      </w:rPr>
    </w:pPr>
    <w:r>
      <w:rPr>
        <w:rFonts w:hint="eastAsia" w:ascii="楷体" w:hAnsi="楷体" w:eastAsia="楷体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-509270</wp:posOffset>
          </wp:positionV>
          <wp:extent cx="659765" cy="659765"/>
          <wp:effectExtent l="0" t="0" r="6985" b="698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958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sz w:val="24"/>
        <w:szCs w:val="24"/>
      </w:rPr>
      <w:t>2024第</w:t>
    </w:r>
    <w:r>
      <w:rPr>
        <w:rFonts w:ascii="楷体" w:hAnsi="楷体" w:eastAsia="楷体"/>
        <w:sz w:val="24"/>
        <w:szCs w:val="24"/>
      </w:rPr>
      <w:t>1</w:t>
    </w:r>
    <w:r>
      <w:rPr>
        <w:rFonts w:hint="eastAsia" w:ascii="楷体" w:hAnsi="楷体" w:eastAsia="楷体"/>
        <w:sz w:val="24"/>
        <w:szCs w:val="24"/>
      </w:rPr>
      <w:t>5届“启航杯”大学生创新</w:t>
    </w:r>
    <w:r>
      <w:rPr>
        <w:rFonts w:ascii="楷体" w:hAnsi="楷体" w:eastAsia="楷体"/>
        <w:sz w:val="24"/>
        <w:szCs w:val="24"/>
      </w:rPr>
      <w:t>创意大赛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47EA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8658C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B2"/>
    <w:rsid w:val="000061EF"/>
    <w:rsid w:val="0001560E"/>
    <w:rsid w:val="00015D3B"/>
    <w:rsid w:val="00015E06"/>
    <w:rsid w:val="000165C7"/>
    <w:rsid w:val="00016DD4"/>
    <w:rsid w:val="000208E1"/>
    <w:rsid w:val="0002236D"/>
    <w:rsid w:val="00031EE1"/>
    <w:rsid w:val="000551A4"/>
    <w:rsid w:val="00056CCF"/>
    <w:rsid w:val="0006475C"/>
    <w:rsid w:val="000745EE"/>
    <w:rsid w:val="000925EA"/>
    <w:rsid w:val="000A3DDE"/>
    <w:rsid w:val="000B4297"/>
    <w:rsid w:val="000C2F97"/>
    <w:rsid w:val="000E219D"/>
    <w:rsid w:val="000E6268"/>
    <w:rsid w:val="00106652"/>
    <w:rsid w:val="00110496"/>
    <w:rsid w:val="0011148F"/>
    <w:rsid w:val="00114879"/>
    <w:rsid w:val="0011732B"/>
    <w:rsid w:val="00123D88"/>
    <w:rsid w:val="00124B07"/>
    <w:rsid w:val="00125543"/>
    <w:rsid w:val="00126253"/>
    <w:rsid w:val="00126A4C"/>
    <w:rsid w:val="00135DA8"/>
    <w:rsid w:val="0013639A"/>
    <w:rsid w:val="001418C1"/>
    <w:rsid w:val="00146C0D"/>
    <w:rsid w:val="001472DC"/>
    <w:rsid w:val="0015526C"/>
    <w:rsid w:val="00162472"/>
    <w:rsid w:val="0016381A"/>
    <w:rsid w:val="0018766A"/>
    <w:rsid w:val="00192474"/>
    <w:rsid w:val="001927AE"/>
    <w:rsid w:val="001A296A"/>
    <w:rsid w:val="001A793E"/>
    <w:rsid w:val="001B6A0F"/>
    <w:rsid w:val="001C1B39"/>
    <w:rsid w:val="001D5451"/>
    <w:rsid w:val="001D7F47"/>
    <w:rsid w:val="001E016F"/>
    <w:rsid w:val="002245E6"/>
    <w:rsid w:val="00225B35"/>
    <w:rsid w:val="00226021"/>
    <w:rsid w:val="002317EF"/>
    <w:rsid w:val="002376DB"/>
    <w:rsid w:val="00243BFD"/>
    <w:rsid w:val="0024484E"/>
    <w:rsid w:val="00262048"/>
    <w:rsid w:val="00272EB3"/>
    <w:rsid w:val="00273A72"/>
    <w:rsid w:val="002750E3"/>
    <w:rsid w:val="00275355"/>
    <w:rsid w:val="00277FBC"/>
    <w:rsid w:val="00280CDE"/>
    <w:rsid w:val="0028493E"/>
    <w:rsid w:val="00290BCA"/>
    <w:rsid w:val="00291FD5"/>
    <w:rsid w:val="002A3751"/>
    <w:rsid w:val="002A5468"/>
    <w:rsid w:val="002A55C3"/>
    <w:rsid w:val="002A6F72"/>
    <w:rsid w:val="002C11CE"/>
    <w:rsid w:val="002D3AB9"/>
    <w:rsid w:val="002E7255"/>
    <w:rsid w:val="002F6DA6"/>
    <w:rsid w:val="003035DA"/>
    <w:rsid w:val="00310344"/>
    <w:rsid w:val="00310601"/>
    <w:rsid w:val="00320439"/>
    <w:rsid w:val="00344650"/>
    <w:rsid w:val="00347B47"/>
    <w:rsid w:val="00351009"/>
    <w:rsid w:val="003552B9"/>
    <w:rsid w:val="00361076"/>
    <w:rsid w:val="0036110A"/>
    <w:rsid w:val="0037509F"/>
    <w:rsid w:val="00377542"/>
    <w:rsid w:val="00380A4B"/>
    <w:rsid w:val="00397D4F"/>
    <w:rsid w:val="003B4CA7"/>
    <w:rsid w:val="003D2A5A"/>
    <w:rsid w:val="003D6508"/>
    <w:rsid w:val="003E0C87"/>
    <w:rsid w:val="003F713F"/>
    <w:rsid w:val="004069FF"/>
    <w:rsid w:val="00414241"/>
    <w:rsid w:val="00417BC8"/>
    <w:rsid w:val="004213B3"/>
    <w:rsid w:val="00450438"/>
    <w:rsid w:val="00452309"/>
    <w:rsid w:val="00453244"/>
    <w:rsid w:val="00476CCD"/>
    <w:rsid w:val="0048069B"/>
    <w:rsid w:val="0049005B"/>
    <w:rsid w:val="004A5F74"/>
    <w:rsid w:val="004B0B59"/>
    <w:rsid w:val="004C4BA8"/>
    <w:rsid w:val="004E2581"/>
    <w:rsid w:val="004F2D96"/>
    <w:rsid w:val="004F341A"/>
    <w:rsid w:val="00500190"/>
    <w:rsid w:val="005127F3"/>
    <w:rsid w:val="00513D87"/>
    <w:rsid w:val="00522A45"/>
    <w:rsid w:val="00525F1D"/>
    <w:rsid w:val="00527E12"/>
    <w:rsid w:val="00527FA4"/>
    <w:rsid w:val="0053394B"/>
    <w:rsid w:val="005429B0"/>
    <w:rsid w:val="005475E5"/>
    <w:rsid w:val="00565612"/>
    <w:rsid w:val="00572E33"/>
    <w:rsid w:val="00574D88"/>
    <w:rsid w:val="00576FBA"/>
    <w:rsid w:val="005778D7"/>
    <w:rsid w:val="005900FA"/>
    <w:rsid w:val="005B439E"/>
    <w:rsid w:val="005B7A71"/>
    <w:rsid w:val="005C78D2"/>
    <w:rsid w:val="005D5748"/>
    <w:rsid w:val="005D6D99"/>
    <w:rsid w:val="005E3021"/>
    <w:rsid w:val="005E501B"/>
    <w:rsid w:val="005E78CE"/>
    <w:rsid w:val="005F6C03"/>
    <w:rsid w:val="00606F53"/>
    <w:rsid w:val="006103EB"/>
    <w:rsid w:val="006242A8"/>
    <w:rsid w:val="00635961"/>
    <w:rsid w:val="006929C1"/>
    <w:rsid w:val="006B3E6F"/>
    <w:rsid w:val="006C078B"/>
    <w:rsid w:val="006D1D0C"/>
    <w:rsid w:val="006D74DD"/>
    <w:rsid w:val="006E2CC4"/>
    <w:rsid w:val="006F3340"/>
    <w:rsid w:val="006F764B"/>
    <w:rsid w:val="00703D10"/>
    <w:rsid w:val="00717695"/>
    <w:rsid w:val="00724168"/>
    <w:rsid w:val="007460F4"/>
    <w:rsid w:val="00752AFC"/>
    <w:rsid w:val="00756BC4"/>
    <w:rsid w:val="00774994"/>
    <w:rsid w:val="00776EF9"/>
    <w:rsid w:val="00777CC8"/>
    <w:rsid w:val="00783F0A"/>
    <w:rsid w:val="00793662"/>
    <w:rsid w:val="0079653D"/>
    <w:rsid w:val="007A3BF0"/>
    <w:rsid w:val="007C4F02"/>
    <w:rsid w:val="007D093C"/>
    <w:rsid w:val="007D5C3F"/>
    <w:rsid w:val="007E3E36"/>
    <w:rsid w:val="007E5D53"/>
    <w:rsid w:val="007F07E3"/>
    <w:rsid w:val="007F2EB7"/>
    <w:rsid w:val="007F3ADE"/>
    <w:rsid w:val="00801B9F"/>
    <w:rsid w:val="00802C2B"/>
    <w:rsid w:val="00827FED"/>
    <w:rsid w:val="00874C9E"/>
    <w:rsid w:val="0087625F"/>
    <w:rsid w:val="00877AC3"/>
    <w:rsid w:val="00880DFC"/>
    <w:rsid w:val="0088227F"/>
    <w:rsid w:val="008852C0"/>
    <w:rsid w:val="00890C50"/>
    <w:rsid w:val="00896BA5"/>
    <w:rsid w:val="008A391E"/>
    <w:rsid w:val="008A4934"/>
    <w:rsid w:val="008B184E"/>
    <w:rsid w:val="008B5BFD"/>
    <w:rsid w:val="008B75F9"/>
    <w:rsid w:val="008E33F6"/>
    <w:rsid w:val="008E4056"/>
    <w:rsid w:val="00900FA1"/>
    <w:rsid w:val="00907ED7"/>
    <w:rsid w:val="0092267C"/>
    <w:rsid w:val="0092771E"/>
    <w:rsid w:val="00983936"/>
    <w:rsid w:val="009B1884"/>
    <w:rsid w:val="009B567C"/>
    <w:rsid w:val="009E7FDD"/>
    <w:rsid w:val="009F08A6"/>
    <w:rsid w:val="009F6C1C"/>
    <w:rsid w:val="00A07E31"/>
    <w:rsid w:val="00A129DF"/>
    <w:rsid w:val="00A132B2"/>
    <w:rsid w:val="00A17C0D"/>
    <w:rsid w:val="00A24DC4"/>
    <w:rsid w:val="00A27720"/>
    <w:rsid w:val="00A34D18"/>
    <w:rsid w:val="00A514AC"/>
    <w:rsid w:val="00A63211"/>
    <w:rsid w:val="00A63E4C"/>
    <w:rsid w:val="00A71BC2"/>
    <w:rsid w:val="00A83505"/>
    <w:rsid w:val="00A9082E"/>
    <w:rsid w:val="00A95A5A"/>
    <w:rsid w:val="00AA5928"/>
    <w:rsid w:val="00AB5418"/>
    <w:rsid w:val="00AC0447"/>
    <w:rsid w:val="00AC3D6D"/>
    <w:rsid w:val="00AD067C"/>
    <w:rsid w:val="00AF013D"/>
    <w:rsid w:val="00AF2F4B"/>
    <w:rsid w:val="00AF5419"/>
    <w:rsid w:val="00B1577F"/>
    <w:rsid w:val="00B369A0"/>
    <w:rsid w:val="00B41455"/>
    <w:rsid w:val="00B56F18"/>
    <w:rsid w:val="00B61DF3"/>
    <w:rsid w:val="00B71062"/>
    <w:rsid w:val="00B76861"/>
    <w:rsid w:val="00B76E2F"/>
    <w:rsid w:val="00B9758E"/>
    <w:rsid w:val="00BB2BF8"/>
    <w:rsid w:val="00BD2121"/>
    <w:rsid w:val="00BD31A7"/>
    <w:rsid w:val="00C03532"/>
    <w:rsid w:val="00C0373F"/>
    <w:rsid w:val="00C073B6"/>
    <w:rsid w:val="00C30D03"/>
    <w:rsid w:val="00C31866"/>
    <w:rsid w:val="00C40758"/>
    <w:rsid w:val="00C449B7"/>
    <w:rsid w:val="00C47743"/>
    <w:rsid w:val="00C5081D"/>
    <w:rsid w:val="00C52539"/>
    <w:rsid w:val="00C572EA"/>
    <w:rsid w:val="00C71C0D"/>
    <w:rsid w:val="00C75263"/>
    <w:rsid w:val="00C76C53"/>
    <w:rsid w:val="00C82A8E"/>
    <w:rsid w:val="00C83E0C"/>
    <w:rsid w:val="00C84C2A"/>
    <w:rsid w:val="00C86280"/>
    <w:rsid w:val="00C95407"/>
    <w:rsid w:val="00CA6991"/>
    <w:rsid w:val="00CB18D8"/>
    <w:rsid w:val="00CB6376"/>
    <w:rsid w:val="00CE3B6A"/>
    <w:rsid w:val="00CE72BE"/>
    <w:rsid w:val="00D046BD"/>
    <w:rsid w:val="00D113C9"/>
    <w:rsid w:val="00D163DE"/>
    <w:rsid w:val="00D31130"/>
    <w:rsid w:val="00D4056C"/>
    <w:rsid w:val="00D46463"/>
    <w:rsid w:val="00D57724"/>
    <w:rsid w:val="00D66046"/>
    <w:rsid w:val="00D667BA"/>
    <w:rsid w:val="00D73ABF"/>
    <w:rsid w:val="00D8716E"/>
    <w:rsid w:val="00D873FA"/>
    <w:rsid w:val="00DA327C"/>
    <w:rsid w:val="00DB674A"/>
    <w:rsid w:val="00DF074D"/>
    <w:rsid w:val="00DF5EF8"/>
    <w:rsid w:val="00E010F6"/>
    <w:rsid w:val="00E25B62"/>
    <w:rsid w:val="00E65F23"/>
    <w:rsid w:val="00E77895"/>
    <w:rsid w:val="00E803F7"/>
    <w:rsid w:val="00E87A32"/>
    <w:rsid w:val="00EA4202"/>
    <w:rsid w:val="00EB3F2E"/>
    <w:rsid w:val="00EC1148"/>
    <w:rsid w:val="00EC3466"/>
    <w:rsid w:val="00EC424E"/>
    <w:rsid w:val="00EC6D08"/>
    <w:rsid w:val="00EE14A0"/>
    <w:rsid w:val="00EF7290"/>
    <w:rsid w:val="00F01178"/>
    <w:rsid w:val="00F13AC3"/>
    <w:rsid w:val="00F24ED3"/>
    <w:rsid w:val="00F41A9E"/>
    <w:rsid w:val="00F4322F"/>
    <w:rsid w:val="00F551C4"/>
    <w:rsid w:val="00F61854"/>
    <w:rsid w:val="00F67A9B"/>
    <w:rsid w:val="00F70071"/>
    <w:rsid w:val="00F7615C"/>
    <w:rsid w:val="00F77507"/>
    <w:rsid w:val="00FA4AF6"/>
    <w:rsid w:val="00FA5340"/>
    <w:rsid w:val="00FA7DE0"/>
    <w:rsid w:val="00FB1017"/>
    <w:rsid w:val="00FB1651"/>
    <w:rsid w:val="00FB6F4A"/>
    <w:rsid w:val="00FC76E4"/>
    <w:rsid w:val="00FD439B"/>
    <w:rsid w:val="00FE2BC2"/>
    <w:rsid w:val="00FE6DB3"/>
    <w:rsid w:val="00FF0D2E"/>
    <w:rsid w:val="00FF44FD"/>
    <w:rsid w:val="00FF478B"/>
    <w:rsid w:val="00FF5C08"/>
    <w:rsid w:val="37CD38C4"/>
    <w:rsid w:val="5055041F"/>
    <w:rsid w:val="526A01B2"/>
    <w:rsid w:val="6CC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30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unhideWhenUsed/>
    <w:qFormat/>
    <w:uiPriority w:val="99"/>
    <w:rPr>
      <w:rFonts w:eastAsia="黑体"/>
      <w:sz w:val="32"/>
      <w:szCs w:val="32"/>
    </w:rPr>
  </w:style>
  <w:style w:type="paragraph" w:styleId="4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9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0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2"/>
    <w:link w:val="3"/>
    <w:uiPriority w:val="99"/>
    <w:rPr>
      <w:rFonts w:ascii="Times New Roman" w:hAnsi="Times New Roman" w:eastAsia="黑体" w:cs="Times New Roman"/>
      <w:sz w:val="32"/>
      <w:szCs w:val="32"/>
    </w:rPr>
  </w:style>
  <w:style w:type="character" w:customStyle="1" w:styleId="15">
    <w:name w:val="标题 字符"/>
    <w:basedOn w:val="12"/>
    <w:link w:val="9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16">
    <w:name w:val="列出段落1"/>
    <w:basedOn w:val="1"/>
    <w:qFormat/>
    <w:uiPriority w:val="34"/>
    <w:pPr>
      <w:ind w:firstLine="420"/>
    </w:pPr>
  </w:style>
  <w:style w:type="character" w:customStyle="1" w:styleId="17">
    <w:name w:val="日期 字符"/>
    <w:basedOn w:val="12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8">
    <w:name w:val="页眉 字符"/>
    <w:basedOn w:val="12"/>
    <w:link w:val="7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副标题 字符"/>
    <w:basedOn w:val="12"/>
    <w:link w:val="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1">
    <w:name w:val="批注文字 字符"/>
    <w:basedOn w:val="12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22">
    <w:name w:val="批注主题 字符"/>
    <w:basedOn w:val="21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1"/>
    </w:rPr>
  </w:style>
  <w:style w:type="character" w:customStyle="1" w:styleId="23">
    <w:name w:val="批注框文本 字符"/>
    <w:basedOn w:val="12"/>
    <w:link w:val="5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4D97-A1FF-4ABC-B5C2-A834E6DBE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693</Words>
  <Characters>721</Characters>
  <Lines>5</Lines>
  <Paragraphs>1</Paragraphs>
  <TotalTime>84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2018-05-29T14:34:00Z</dcterms:created>
  <dc:creator>Microsoft 帐户</dc:creator>
  <cp:lastModifiedBy>wongsw</cp:lastModifiedBy>
  <dcterms:modified xsi:type="dcterms:W3CDTF">2025-10-21T09:21:53Z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eyJoZGlkIjoiNTk1NTE5YzdhMGY1NDc0MmI1MzRmYjcxNDNlM2JiZDkiLCJ1c2VySWQiOiI5NjU0MzYzNDAifQ==</vt:lpwstr>
  </property>
  <property fmtid="{D5CDD505-2E9C-101B-9397-08002B2CF9AE}" pid="4" name="ICV">
    <vt:lpwstr>7D2C20BF37504C2DAFEBA8C3CF22DCF6_13</vt:lpwstr>
  </property>
</Properties>
</file>