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ascii="仿宋" w:hAnsi="仿宋" w:eastAsia="仿宋"/>
          <w:b w:val="0"/>
          <w:sz w:val="21"/>
          <w:szCs w:val="21"/>
        </w:rPr>
      </w:pPr>
      <w:r>
        <w:rPr>
          <w:rFonts w:hint="eastAsia" w:ascii="仿宋" w:hAnsi="仿宋" w:eastAsia="仿宋"/>
          <w:b w:val="0"/>
          <w:sz w:val="21"/>
          <w:szCs w:val="21"/>
        </w:rPr>
        <w:t>附件5：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  <w:r>
        <w:rPr>
          <w:rFonts w:hint="eastAsia" w:ascii="方正小标宋简体" w:hAnsi="宋体" w:eastAsia="方正小标宋简体"/>
          <w:b w:val="0"/>
          <w:sz w:val="40"/>
        </w:rPr>
        <w:t>哈尔滨工程大学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  <w:r>
        <w:rPr>
          <w:rFonts w:hint="eastAsia" w:ascii="方正小标宋简体" w:hAnsi="宋体" w:eastAsia="方正小标宋简体"/>
          <w:b w:val="0"/>
          <w:sz w:val="40"/>
        </w:rPr>
        <w:t>第1</w:t>
      </w:r>
      <w:r>
        <w:rPr>
          <w:rFonts w:hint="eastAsia" w:ascii="方正小标宋简体" w:hAnsi="宋体" w:eastAsia="方正小标宋简体"/>
          <w:b w:val="0"/>
          <w:sz w:val="40"/>
          <w:lang w:val="en-US" w:eastAsia="zh-CN"/>
        </w:rPr>
        <w:t>1</w:t>
      </w:r>
      <w:r>
        <w:rPr>
          <w:rFonts w:hint="eastAsia" w:ascii="方正小标宋简体" w:hAnsi="宋体" w:eastAsia="方正小标宋简体"/>
          <w:b w:val="0"/>
          <w:sz w:val="40"/>
        </w:rPr>
        <w:t>届“启航杯”大学生创新创意大赛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  <w:r>
        <w:rPr>
          <w:rFonts w:hint="eastAsia" w:ascii="方正小标宋简体" w:hAnsi="宋体" w:eastAsia="方正小标宋简体"/>
          <w:b w:val="0"/>
          <w:sz w:val="40"/>
        </w:rPr>
        <w:t>院系团体</w:t>
      </w:r>
      <w:r>
        <w:rPr>
          <w:rFonts w:ascii="方正小标宋简体" w:hAnsi="宋体" w:eastAsia="方正小标宋简体"/>
          <w:b w:val="0"/>
          <w:sz w:val="40"/>
        </w:rPr>
        <w:t>总分</w:t>
      </w:r>
      <w:r>
        <w:rPr>
          <w:rFonts w:hint="eastAsia" w:ascii="方正小标宋简体" w:hAnsi="宋体" w:eastAsia="方正小标宋简体"/>
          <w:b w:val="0"/>
          <w:sz w:val="40"/>
        </w:rPr>
        <w:t>计算</w:t>
      </w:r>
      <w:r>
        <w:rPr>
          <w:rFonts w:ascii="方正小标宋简体" w:hAnsi="宋体" w:eastAsia="方正小标宋简体"/>
          <w:b w:val="0"/>
          <w:sz w:val="40"/>
        </w:rPr>
        <w:t>细则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“启航杯”为我校低年级学生展示创意的竞赛，注重作品的创意性，不强调方案的技术难度，创新程度将在决赛作品评审中占</w:t>
      </w:r>
      <w:r>
        <w:rPr>
          <w:rFonts w:ascii="仿宋" w:hAnsi="仿宋" w:eastAsia="仿宋"/>
          <w:sz w:val="28"/>
          <w:szCs w:val="28"/>
        </w:rPr>
        <w:t>50</w:t>
      </w:r>
      <w:r>
        <w:rPr>
          <w:rFonts w:hint="eastAsia" w:ascii="仿宋" w:hAnsi="仿宋" w:eastAsia="仿宋"/>
          <w:sz w:val="28"/>
          <w:szCs w:val="28"/>
        </w:rPr>
        <w:t>％以上的比例。“启航杯”院系</w:t>
      </w:r>
      <w:r>
        <w:rPr>
          <w:rFonts w:ascii="仿宋" w:hAnsi="仿宋" w:eastAsia="仿宋"/>
          <w:sz w:val="28"/>
          <w:szCs w:val="28"/>
        </w:rPr>
        <w:t>团体总分</w:t>
      </w:r>
      <w:r>
        <w:rPr>
          <w:rFonts w:hint="eastAsia" w:ascii="仿宋" w:hAnsi="仿宋" w:eastAsia="仿宋"/>
          <w:sz w:val="28"/>
          <w:szCs w:val="28"/>
        </w:rPr>
        <w:t>计算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包括：院系决赛作品得分和院系初赛普及率得分。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一、院系决赛作品得分计算方法</w:t>
      </w:r>
    </w:p>
    <w:p>
      <w:pPr>
        <w:spacing w:before="156" w:beforeLines="50" w:after="156" w:afterLines="50"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（一）“启航杯”决赛奖项</w:t>
      </w:r>
      <w:r>
        <w:rPr>
          <w:rFonts w:ascii="仿宋" w:hAnsi="仿宋" w:eastAsia="仿宋"/>
          <w:sz w:val="28"/>
          <w:szCs w:val="28"/>
        </w:rPr>
        <w:t>设置：一等奖</w:t>
      </w:r>
      <w:r>
        <w:rPr>
          <w:rFonts w:hint="eastAsia" w:ascii="仿宋" w:hAnsi="仿宋" w:eastAsia="仿宋"/>
          <w:sz w:val="28"/>
          <w:szCs w:val="28"/>
        </w:rPr>
        <w:t>20％</w:t>
      </w:r>
      <w:r>
        <w:rPr>
          <w:rFonts w:ascii="仿宋" w:hAnsi="仿宋" w:eastAsia="仿宋"/>
          <w:sz w:val="28"/>
          <w:szCs w:val="28"/>
        </w:rPr>
        <w:t>，二等奖</w:t>
      </w:r>
      <w:r>
        <w:rPr>
          <w:rFonts w:hint="eastAsia" w:ascii="仿宋" w:hAnsi="仿宋" w:eastAsia="仿宋"/>
          <w:sz w:val="28"/>
          <w:szCs w:val="28"/>
        </w:rPr>
        <w:t>30％</w:t>
      </w:r>
      <w:r>
        <w:rPr>
          <w:rFonts w:ascii="仿宋" w:hAnsi="仿宋" w:eastAsia="仿宋"/>
          <w:sz w:val="28"/>
          <w:szCs w:val="28"/>
        </w:rPr>
        <w:t>，三等奖</w:t>
      </w:r>
      <w:r>
        <w:rPr>
          <w:rFonts w:hint="eastAsia" w:ascii="仿宋" w:hAnsi="仿宋" w:eastAsia="仿宋"/>
          <w:sz w:val="28"/>
          <w:szCs w:val="28"/>
        </w:rPr>
        <w:t>40％，</w:t>
      </w:r>
      <w:r>
        <w:rPr>
          <w:rFonts w:ascii="仿宋" w:hAnsi="仿宋" w:eastAsia="仿宋"/>
          <w:sz w:val="28"/>
          <w:szCs w:val="28"/>
        </w:rPr>
        <w:t>优胜奖</w:t>
      </w:r>
      <w:r>
        <w:rPr>
          <w:rFonts w:hint="eastAsia" w:ascii="仿宋" w:hAnsi="仿宋" w:eastAsia="仿宋"/>
          <w:sz w:val="28"/>
          <w:szCs w:val="28"/>
        </w:rPr>
        <w:t>10％。</w:t>
      </w:r>
    </w:p>
    <w:p>
      <w:pPr>
        <w:spacing w:before="156" w:beforeLines="50" w:after="156" w:afterLines="50"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（二）一等奖计</w:t>
      </w:r>
      <w:r>
        <w:rPr>
          <w:rFonts w:ascii="仿宋" w:hAnsi="仿宋" w:eastAsia="仿宋"/>
          <w:sz w:val="28"/>
          <w:szCs w:val="28"/>
        </w:rPr>
        <w:t>100</w:t>
      </w:r>
      <w:r>
        <w:rPr>
          <w:rFonts w:hint="eastAsia" w:ascii="仿宋" w:hAnsi="仿宋" w:eastAsia="仿宋"/>
          <w:sz w:val="28"/>
          <w:szCs w:val="28"/>
        </w:rPr>
        <w:t>分/件，二等奖计</w:t>
      </w:r>
      <w:r>
        <w:rPr>
          <w:rFonts w:ascii="仿宋" w:hAnsi="仿宋" w:eastAsia="仿宋"/>
          <w:sz w:val="28"/>
          <w:szCs w:val="28"/>
        </w:rPr>
        <w:t>80</w:t>
      </w:r>
      <w:r>
        <w:rPr>
          <w:rFonts w:hint="eastAsia" w:ascii="仿宋" w:hAnsi="仿宋" w:eastAsia="仿宋"/>
          <w:sz w:val="28"/>
          <w:szCs w:val="28"/>
        </w:rPr>
        <w:t>分/件，三等奖计</w:t>
      </w:r>
      <w:r>
        <w:rPr>
          <w:rFonts w:ascii="仿宋" w:hAnsi="仿宋" w:eastAsia="仿宋"/>
          <w:sz w:val="28"/>
          <w:szCs w:val="28"/>
        </w:rPr>
        <w:t>40</w:t>
      </w:r>
      <w:r>
        <w:rPr>
          <w:rFonts w:hint="eastAsia" w:ascii="仿宋" w:hAnsi="仿宋" w:eastAsia="仿宋"/>
          <w:sz w:val="28"/>
          <w:szCs w:val="28"/>
        </w:rPr>
        <w:t>分/件，优胜奖计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分/件，推荐</w:t>
      </w:r>
      <w:r>
        <w:rPr>
          <w:rFonts w:ascii="仿宋" w:hAnsi="仿宋" w:eastAsia="仿宋"/>
          <w:sz w:val="28"/>
          <w:szCs w:val="28"/>
        </w:rPr>
        <w:t>进入决赛，弃赛作品</w:t>
      </w:r>
      <w:r>
        <w:rPr>
          <w:rFonts w:hint="eastAsia" w:ascii="仿宋" w:hAnsi="仿宋" w:eastAsia="仿宋"/>
          <w:sz w:val="28"/>
          <w:szCs w:val="28"/>
        </w:rPr>
        <w:t>计每件减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0分。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（三）院系决赛</w:t>
      </w:r>
      <w:r>
        <w:rPr>
          <w:rFonts w:ascii="仿宋" w:hAnsi="仿宋" w:eastAsia="仿宋"/>
          <w:sz w:val="28"/>
          <w:szCs w:val="28"/>
        </w:rPr>
        <w:t>作品</w:t>
      </w:r>
      <w:r>
        <w:rPr>
          <w:rFonts w:hint="eastAsia" w:ascii="仿宋" w:hAnsi="仿宋" w:eastAsia="仿宋"/>
          <w:sz w:val="28"/>
          <w:szCs w:val="28"/>
        </w:rPr>
        <w:t>成绩</w:t>
      </w:r>
      <w:r>
        <w:rPr>
          <w:rFonts w:ascii="仿宋" w:hAnsi="仿宋" w:eastAsia="仿宋"/>
          <w:sz w:val="28"/>
          <w:szCs w:val="28"/>
        </w:rPr>
        <w:t>计算公</w:t>
      </w:r>
      <w:r>
        <w:rPr>
          <w:rFonts w:hint="eastAsia" w:ascii="仿宋" w:hAnsi="仿宋" w:eastAsia="仿宋"/>
          <w:sz w:val="28"/>
          <w:szCs w:val="28"/>
        </w:rPr>
        <w:t>式</w:t>
      </w:r>
      <w:r>
        <w:rPr>
          <w:rFonts w:ascii="仿宋" w:hAnsi="仿宋" w:eastAsia="仿宋"/>
          <w:sz w:val="28"/>
          <w:szCs w:val="28"/>
        </w:rPr>
        <w:t>如下：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院系决赛作品得分=【（</w:t>
      </w:r>
      <w:r>
        <w:rPr>
          <w:rFonts w:ascii="仿宋" w:hAnsi="仿宋" w:eastAsia="仿宋"/>
          <w:sz w:val="28"/>
          <w:szCs w:val="28"/>
        </w:rPr>
        <w:t>100</w:t>
      </w:r>
      <w:r>
        <w:rPr>
          <w:rFonts w:hint="eastAsia" w:ascii="仿宋" w:hAnsi="仿宋" w:eastAsia="仿宋"/>
          <w:sz w:val="28"/>
          <w:szCs w:val="28"/>
        </w:rPr>
        <w:t>×一等奖个数</w:t>
      </w:r>
      <w:r>
        <w:rPr>
          <w:rFonts w:ascii="仿宋" w:hAnsi="仿宋" w:eastAsia="仿宋"/>
          <w:sz w:val="28"/>
          <w:szCs w:val="28"/>
        </w:rPr>
        <w:t>+80</w:t>
      </w:r>
      <w:r>
        <w:rPr>
          <w:rFonts w:hint="eastAsia" w:ascii="仿宋" w:hAnsi="仿宋" w:eastAsia="仿宋"/>
          <w:sz w:val="28"/>
          <w:szCs w:val="28"/>
        </w:rPr>
        <w:t>×二等奖个数+</w:t>
      </w:r>
      <w:r>
        <w:rPr>
          <w:rFonts w:ascii="仿宋" w:hAnsi="仿宋" w:eastAsia="仿宋"/>
          <w:sz w:val="28"/>
          <w:szCs w:val="28"/>
        </w:rPr>
        <w:t>40</w:t>
      </w:r>
      <w:r>
        <w:rPr>
          <w:rFonts w:hint="eastAsia" w:ascii="仿宋" w:hAnsi="仿宋" w:eastAsia="仿宋"/>
          <w:sz w:val="28"/>
          <w:szCs w:val="28"/>
        </w:rPr>
        <w:t>×三等奖个数+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×优胜奖个数-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0×弃赛</w:t>
      </w:r>
      <w:r>
        <w:rPr>
          <w:rFonts w:ascii="仿宋" w:hAnsi="仿宋" w:eastAsia="仿宋"/>
          <w:sz w:val="28"/>
          <w:szCs w:val="28"/>
        </w:rPr>
        <w:t>作品个数</w:t>
      </w:r>
      <w:r>
        <w:rPr>
          <w:rFonts w:hint="eastAsia" w:ascii="仿宋" w:hAnsi="仿宋" w:eastAsia="仿宋"/>
          <w:sz w:val="28"/>
          <w:szCs w:val="28"/>
        </w:rPr>
        <w:t>）/院系推荐</w:t>
      </w:r>
      <w:r>
        <w:rPr>
          <w:rFonts w:ascii="仿宋" w:hAnsi="仿宋" w:eastAsia="仿宋"/>
          <w:sz w:val="28"/>
          <w:szCs w:val="28"/>
        </w:rPr>
        <w:t>参</w:t>
      </w:r>
      <w:r>
        <w:rPr>
          <w:rFonts w:hint="eastAsia" w:ascii="仿宋" w:hAnsi="仿宋" w:eastAsia="仿宋"/>
          <w:sz w:val="28"/>
          <w:szCs w:val="28"/>
        </w:rPr>
        <w:t>加</w:t>
      </w:r>
      <w:r>
        <w:rPr>
          <w:rFonts w:ascii="仿宋" w:hAnsi="仿宋" w:eastAsia="仿宋"/>
          <w:sz w:val="28"/>
          <w:szCs w:val="28"/>
        </w:rPr>
        <w:t>决赛</w:t>
      </w:r>
      <w:r>
        <w:rPr>
          <w:rFonts w:hint="eastAsia" w:ascii="仿宋" w:hAnsi="仿宋" w:eastAsia="仿宋"/>
          <w:sz w:val="28"/>
          <w:szCs w:val="28"/>
        </w:rPr>
        <w:t>作品总数】×难度</w:t>
      </w:r>
      <w:r>
        <w:rPr>
          <w:rFonts w:ascii="仿宋" w:hAnsi="仿宋" w:eastAsia="仿宋"/>
          <w:sz w:val="28"/>
          <w:szCs w:val="28"/>
        </w:rPr>
        <w:t>系数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（四）难度系数：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难度</w:t>
      </w:r>
      <w:r>
        <w:rPr>
          <w:rFonts w:ascii="仿宋" w:hAnsi="仿宋" w:eastAsia="仿宋"/>
          <w:sz w:val="28"/>
          <w:szCs w:val="28"/>
        </w:rPr>
        <w:t>系数根据</w:t>
      </w:r>
      <w:r>
        <w:rPr>
          <w:rFonts w:hint="eastAsia" w:ascii="仿宋" w:hAnsi="仿宋" w:eastAsia="仿宋"/>
          <w:sz w:val="28"/>
          <w:szCs w:val="28"/>
        </w:rPr>
        <w:t>院系</w:t>
      </w:r>
      <w:r>
        <w:rPr>
          <w:rFonts w:ascii="仿宋" w:hAnsi="仿宋" w:eastAsia="仿宋"/>
          <w:sz w:val="28"/>
          <w:szCs w:val="28"/>
        </w:rPr>
        <w:t>推荐作品的数量进行</w:t>
      </w:r>
      <w:r>
        <w:rPr>
          <w:rFonts w:hint="eastAsia" w:ascii="仿宋" w:hAnsi="仿宋" w:eastAsia="仿宋"/>
          <w:sz w:val="28"/>
          <w:szCs w:val="28"/>
        </w:rPr>
        <w:t>设置，</w:t>
      </w:r>
      <w:r>
        <w:rPr>
          <w:rFonts w:ascii="仿宋" w:hAnsi="仿宋" w:eastAsia="仿宋"/>
          <w:sz w:val="28"/>
          <w:szCs w:val="28"/>
        </w:rPr>
        <w:t>用以补偿</w:t>
      </w:r>
      <w:r>
        <w:rPr>
          <w:rFonts w:hint="eastAsia" w:ascii="仿宋" w:hAnsi="仿宋" w:eastAsia="仿宋"/>
          <w:sz w:val="28"/>
          <w:szCs w:val="28"/>
        </w:rPr>
        <w:t>推荐</w:t>
      </w:r>
      <w:r>
        <w:rPr>
          <w:rFonts w:ascii="仿宋" w:hAnsi="仿宋" w:eastAsia="仿宋"/>
          <w:sz w:val="28"/>
          <w:szCs w:val="28"/>
        </w:rPr>
        <w:t>参加决赛作品多的院系</w:t>
      </w:r>
      <w:r>
        <w:rPr>
          <w:rFonts w:hint="eastAsia" w:ascii="仿宋" w:hAnsi="仿宋" w:eastAsia="仿宋"/>
          <w:sz w:val="28"/>
          <w:szCs w:val="28"/>
        </w:rPr>
        <w:t>。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5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3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进入</w:t>
            </w:r>
            <w:r>
              <w:rPr>
                <w:rFonts w:ascii="黑体" w:hAnsi="黑体" w:eastAsia="黑体"/>
                <w:sz w:val="24"/>
                <w:szCs w:val="28"/>
              </w:rPr>
              <w:t>决赛作品数量</w:t>
            </w:r>
            <w:r>
              <w:rPr>
                <w:rFonts w:hint="eastAsia" w:ascii="黑体" w:hAnsi="黑体" w:eastAsia="黑体"/>
                <w:sz w:val="24"/>
                <w:szCs w:val="28"/>
              </w:rPr>
              <w:t>X</w:t>
            </w:r>
          </w:p>
        </w:tc>
        <w:tc>
          <w:tcPr>
            <w:tcW w:w="3453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难度</w:t>
            </w:r>
            <w:r>
              <w:rPr>
                <w:rFonts w:ascii="黑体" w:hAnsi="黑体" w:eastAsia="黑体"/>
                <w:sz w:val="24"/>
                <w:szCs w:val="28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3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X≥</w:t>
            </w:r>
            <w:r>
              <w:rPr>
                <w:rFonts w:ascii="仿宋" w:hAnsi="仿宋" w:eastAsia="仿宋"/>
                <w:sz w:val="24"/>
                <w:szCs w:val="28"/>
              </w:rPr>
              <w:t>40</w:t>
            </w:r>
          </w:p>
        </w:tc>
        <w:tc>
          <w:tcPr>
            <w:tcW w:w="3453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3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40&gt;X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≥</w:t>
            </w:r>
            <w:r>
              <w:rPr>
                <w:rFonts w:ascii="仿宋" w:hAnsi="仿宋" w:eastAsia="仿宋"/>
                <w:sz w:val="24"/>
                <w:szCs w:val="28"/>
              </w:rPr>
              <w:t>20</w:t>
            </w:r>
          </w:p>
        </w:tc>
        <w:tc>
          <w:tcPr>
            <w:tcW w:w="3453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3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X&lt;20</w:t>
            </w:r>
          </w:p>
        </w:tc>
        <w:tc>
          <w:tcPr>
            <w:tcW w:w="3453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0.6</w:t>
            </w:r>
          </w:p>
        </w:tc>
      </w:tr>
    </w:tbl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院系初赛普及率得分计算方法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本届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启航杯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院系初赛</w:t>
      </w:r>
      <w:r>
        <w:rPr>
          <w:rFonts w:ascii="仿宋" w:hAnsi="仿宋" w:eastAsia="仿宋"/>
          <w:sz w:val="28"/>
          <w:szCs w:val="28"/>
        </w:rPr>
        <w:t>普及率得分分为两部分，即</w:t>
      </w:r>
      <w:r>
        <w:rPr>
          <w:rFonts w:hint="eastAsia" w:ascii="仿宋" w:hAnsi="仿宋" w:eastAsia="仿宋"/>
          <w:sz w:val="28"/>
          <w:szCs w:val="28"/>
        </w:rPr>
        <w:t>大一普及率得分和大二普及率得分，具体分数设置见下表：</w:t>
      </w:r>
    </w:p>
    <w:tbl>
      <w:tblPr>
        <w:tblStyle w:val="10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41"/>
        <w:gridCol w:w="196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0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大一普及率</w:t>
            </w:r>
          </w:p>
        </w:tc>
        <w:tc>
          <w:tcPr>
            <w:tcW w:w="2141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得分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大二普及率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0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X=100%</w:t>
            </w:r>
          </w:p>
        </w:tc>
        <w:tc>
          <w:tcPr>
            <w:tcW w:w="2141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25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X&gt;</w:t>
            </w:r>
            <w:r>
              <w:rPr>
                <w:rFonts w:ascii="仿宋" w:hAnsi="仿宋" w:eastAsia="仿宋"/>
                <w:szCs w:val="28"/>
              </w:rPr>
              <w:t>3</w:t>
            </w:r>
            <w:r>
              <w:rPr>
                <w:rFonts w:hint="eastAsia" w:ascii="仿宋" w:hAnsi="仿宋" w:eastAsia="仿宋"/>
                <w:szCs w:val="28"/>
              </w:rPr>
              <w:t>0%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0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100%</w:t>
            </w:r>
            <w:r>
              <w:rPr>
                <w:rFonts w:ascii="仿宋" w:hAnsi="仿宋" w:eastAsia="仿宋"/>
                <w:szCs w:val="28"/>
              </w:rPr>
              <w:t>&gt;X</w:t>
            </w:r>
            <w:r>
              <w:rPr>
                <w:rFonts w:hint="eastAsia" w:ascii="仿宋" w:hAnsi="仿宋" w:eastAsia="仿宋"/>
                <w:szCs w:val="28"/>
              </w:rPr>
              <w:t>≥95%</w:t>
            </w:r>
          </w:p>
        </w:tc>
        <w:tc>
          <w:tcPr>
            <w:tcW w:w="2141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15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3</w:t>
            </w:r>
            <w:r>
              <w:rPr>
                <w:rFonts w:hint="eastAsia" w:ascii="仿宋" w:hAnsi="仿宋" w:eastAsia="仿宋"/>
                <w:szCs w:val="28"/>
              </w:rPr>
              <w:t>0%</w:t>
            </w:r>
            <w:r>
              <w:rPr>
                <w:rFonts w:ascii="仿宋" w:hAnsi="仿宋" w:eastAsia="仿宋"/>
                <w:szCs w:val="28"/>
              </w:rPr>
              <w:t>&gt;X</w:t>
            </w:r>
            <w:r>
              <w:rPr>
                <w:rFonts w:hint="eastAsia" w:ascii="仿宋" w:hAnsi="仿宋" w:eastAsia="仿宋"/>
                <w:szCs w:val="28"/>
              </w:rPr>
              <w:t>≥</w:t>
            </w:r>
            <w:r>
              <w:rPr>
                <w:rFonts w:ascii="仿宋" w:hAnsi="仿宋" w:eastAsia="仿宋"/>
                <w:szCs w:val="28"/>
              </w:rPr>
              <w:t>20</w:t>
            </w:r>
            <w:r>
              <w:rPr>
                <w:rFonts w:hint="eastAsia" w:ascii="仿宋" w:hAnsi="仿宋" w:eastAsia="仿宋"/>
                <w:szCs w:val="28"/>
              </w:rPr>
              <w:t>%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0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95%&gt;X≥90%</w:t>
            </w:r>
          </w:p>
        </w:tc>
        <w:tc>
          <w:tcPr>
            <w:tcW w:w="2141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10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20</w:t>
            </w:r>
            <w:r>
              <w:rPr>
                <w:rFonts w:hint="eastAsia" w:ascii="仿宋" w:hAnsi="仿宋" w:eastAsia="仿宋"/>
                <w:szCs w:val="28"/>
              </w:rPr>
              <w:t>%&gt;X≥10%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05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X&lt;90%</w:t>
            </w:r>
          </w:p>
        </w:tc>
        <w:tc>
          <w:tcPr>
            <w:tcW w:w="2141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X&lt;</w:t>
            </w:r>
            <w:r>
              <w:rPr>
                <w:rFonts w:ascii="仿宋" w:hAnsi="仿宋" w:eastAsia="仿宋"/>
                <w:szCs w:val="28"/>
              </w:rPr>
              <w:t>1</w:t>
            </w:r>
            <w:r>
              <w:rPr>
                <w:rFonts w:hint="eastAsia" w:ascii="仿宋" w:hAnsi="仿宋" w:eastAsia="仿宋"/>
                <w:szCs w:val="28"/>
              </w:rPr>
              <w:t>0%</w:t>
            </w:r>
          </w:p>
        </w:tc>
        <w:tc>
          <w:tcPr>
            <w:tcW w:w="1964" w:type="dxa"/>
            <w:vAlign w:val="center"/>
          </w:tcPr>
          <w:p>
            <w:pPr>
              <w:spacing w:before="156" w:beforeLines="50" w:after="156" w:afterLines="50"/>
              <w:ind w:right="210" w:rightChars="10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1</w:t>
            </w:r>
          </w:p>
        </w:tc>
      </w:tr>
    </w:tbl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“启航杯”院系团体总分=院系决赛作品得分+院系初赛大一普及率得分+院系初赛大二普及率得分。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按院系团体总分</w:t>
      </w:r>
      <w:r>
        <w:rPr>
          <w:rFonts w:ascii="仿宋" w:hAnsi="仿宋" w:eastAsia="仿宋"/>
          <w:sz w:val="28"/>
          <w:szCs w:val="28"/>
        </w:rPr>
        <w:t>排名，</w:t>
      </w:r>
      <w:r>
        <w:rPr>
          <w:rFonts w:hint="eastAsia" w:ascii="仿宋" w:hAnsi="仿宋" w:eastAsia="仿宋"/>
          <w:sz w:val="28"/>
          <w:szCs w:val="28"/>
        </w:rPr>
        <w:t>第一名</w:t>
      </w:r>
      <w:r>
        <w:rPr>
          <w:rFonts w:ascii="仿宋" w:hAnsi="仿宋" w:eastAsia="仿宋"/>
          <w:sz w:val="28"/>
          <w:szCs w:val="28"/>
        </w:rPr>
        <w:t>获得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启航杯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ascii="仿宋" w:hAnsi="仿宋" w:eastAsia="仿宋"/>
          <w:sz w:val="28"/>
          <w:szCs w:val="28"/>
        </w:rPr>
        <w:t>第二、三、四名获得优胜杯；</w:t>
      </w:r>
      <w:r>
        <w:rPr>
          <w:rFonts w:hint="eastAsia" w:ascii="仿宋" w:hAnsi="仿宋" w:eastAsia="仿宋"/>
          <w:sz w:val="28"/>
          <w:szCs w:val="28"/>
        </w:rPr>
        <w:t>其中“启航杯”为</w:t>
      </w:r>
      <w:r>
        <w:rPr>
          <w:rFonts w:ascii="仿宋" w:hAnsi="仿宋" w:eastAsia="仿宋"/>
          <w:sz w:val="28"/>
          <w:szCs w:val="28"/>
        </w:rPr>
        <w:t>流动杯，</w:t>
      </w:r>
      <w:r>
        <w:rPr>
          <w:rFonts w:hint="eastAsia" w:ascii="仿宋" w:hAnsi="仿宋" w:eastAsia="仿宋"/>
          <w:sz w:val="28"/>
          <w:szCs w:val="28"/>
        </w:rPr>
        <w:t>连续</w:t>
      </w:r>
      <w:r>
        <w:rPr>
          <w:rFonts w:ascii="仿宋" w:hAnsi="仿宋" w:eastAsia="仿宋"/>
          <w:sz w:val="28"/>
          <w:szCs w:val="28"/>
        </w:rPr>
        <w:t>三</w:t>
      </w:r>
      <w:r>
        <w:rPr>
          <w:rFonts w:hint="eastAsia" w:ascii="仿宋" w:hAnsi="仿宋" w:eastAsia="仿宋"/>
          <w:sz w:val="28"/>
          <w:szCs w:val="28"/>
        </w:rPr>
        <w:t>届</w:t>
      </w:r>
      <w:r>
        <w:rPr>
          <w:rFonts w:ascii="仿宋" w:hAnsi="仿宋" w:eastAsia="仿宋"/>
          <w:sz w:val="28"/>
          <w:szCs w:val="28"/>
        </w:rPr>
        <w:t>获得“</w:t>
      </w:r>
      <w:r>
        <w:rPr>
          <w:rFonts w:hint="eastAsia" w:ascii="仿宋" w:hAnsi="仿宋" w:eastAsia="仿宋"/>
          <w:sz w:val="28"/>
          <w:szCs w:val="28"/>
        </w:rPr>
        <w:t>启航杯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即可</w:t>
      </w:r>
      <w:r>
        <w:rPr>
          <w:rFonts w:ascii="仿宋" w:hAnsi="仿宋" w:eastAsia="仿宋"/>
          <w:sz w:val="28"/>
          <w:szCs w:val="28"/>
        </w:rPr>
        <w:t>永久</w:t>
      </w:r>
      <w:r>
        <w:rPr>
          <w:rFonts w:hint="eastAsia" w:ascii="仿宋" w:hAnsi="仿宋" w:eastAsia="仿宋"/>
          <w:sz w:val="28"/>
          <w:szCs w:val="28"/>
        </w:rPr>
        <w:t>获得该杯。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　　　　　　　　　　哈尔滨工程大学学生</w:t>
      </w:r>
      <w:r>
        <w:rPr>
          <w:rFonts w:ascii="仿宋" w:hAnsi="仿宋" w:eastAsia="仿宋"/>
          <w:sz w:val="28"/>
          <w:szCs w:val="28"/>
        </w:rPr>
        <w:t>科技协会</w:t>
      </w:r>
    </w:p>
    <w:p>
      <w:pPr>
        <w:spacing w:before="156" w:beforeLines="50" w:after="156" w:afterLines="50" w:line="540" w:lineRule="exact"/>
        <w:ind w:right="210" w:rightChars="10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　　　　　　　　　　　　　　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3" w:type="default"/>
      <w:footerReference r:id="rId4" w:type="default"/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6864632"/>
      <w:docPartObj>
        <w:docPartGallery w:val="AutoText"/>
      </w:docPartObj>
    </w:sdtPr>
    <w:sdtEndPr>
      <w:rPr>
        <w:rFonts w:asciiTheme="minorEastAsia" w:hAnsiTheme="minorEastAsia"/>
        <w:sz w:val="20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Theme="minorEastAsia" w:hAnsiTheme="minorEastAsia"/>
            <w:sz w:val="20"/>
          </w:rPr>
        </w:sdtEndPr>
        <w:sdtContent>
          <w:p>
            <w:pPr>
              <w:pStyle w:val="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8"/>
                <w:szCs w:val="24"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  <w:sz w:val="20"/>
              </w:rPr>
              <w:instrText xml:space="preserve">PAGE</w:instrText>
            </w:r>
            <w:r>
              <w:rPr>
                <w:rFonts w:asciiTheme="minorEastAsia" w:hAnsiTheme="minorEastAsia"/>
                <w:b/>
                <w:bCs/>
                <w:sz w:val="28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  <w:sz w:val="20"/>
              </w:rPr>
              <w:t>1</w:t>
            </w:r>
            <w:r>
              <w:rPr>
                <w:rFonts w:asciiTheme="minorEastAsia" w:hAnsiTheme="minorEastAsia"/>
                <w:b/>
                <w:bCs/>
                <w:sz w:val="28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0"/>
                <w:lang w:val="zh-CN"/>
              </w:rPr>
              <w:t xml:space="preserve"> / </w:t>
            </w:r>
            <w:r>
              <w:rPr>
                <w:rFonts w:asciiTheme="minorEastAsia" w:hAnsiTheme="minorEastAsia"/>
                <w:b/>
                <w:bCs/>
                <w:sz w:val="28"/>
                <w:szCs w:val="24"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  <w:sz w:val="20"/>
              </w:rPr>
              <w:instrText xml:space="preserve">NUMPAGES</w:instrText>
            </w:r>
            <w:r>
              <w:rPr>
                <w:rFonts w:asciiTheme="minorEastAsia" w:hAnsiTheme="minorEastAsia"/>
                <w:b/>
                <w:bCs/>
                <w:sz w:val="28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  <w:sz w:val="20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ind w:firstLine="480"/>
    </w:pPr>
    <w:r>
      <w:rPr>
        <w:rFonts w:hint="eastAsia" w:ascii="楷体" w:hAnsi="楷体" w:eastAsia="楷体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600075" cy="602615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sz w:val="24"/>
      </w:rPr>
      <w:t>哈尔滨工程大学第1</w:t>
    </w:r>
    <w:r>
      <w:rPr>
        <w:rFonts w:hint="eastAsia" w:ascii="楷体" w:hAnsi="楷体" w:eastAsia="楷体"/>
        <w:sz w:val="24"/>
        <w:lang w:val="en-US" w:eastAsia="zh-CN"/>
      </w:rPr>
      <w:t>1</w:t>
    </w:r>
    <w:r>
      <w:rPr>
        <w:rFonts w:hint="eastAsia" w:ascii="楷体" w:hAnsi="楷体" w:eastAsia="楷体"/>
        <w:sz w:val="24"/>
      </w:rPr>
      <w:t>届“启航杯”大学生创新</w:t>
    </w:r>
    <w:r>
      <w:rPr>
        <w:rFonts w:ascii="楷体" w:hAnsi="楷体" w:eastAsia="楷体"/>
        <w:sz w:val="24"/>
      </w:rPr>
      <w:t>创意大赛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63"/>
    <w:rsid w:val="00011F11"/>
    <w:rsid w:val="00014289"/>
    <w:rsid w:val="0002204A"/>
    <w:rsid w:val="00062EAB"/>
    <w:rsid w:val="000813C9"/>
    <w:rsid w:val="00084D89"/>
    <w:rsid w:val="0009090D"/>
    <w:rsid w:val="000B25A4"/>
    <w:rsid w:val="000C03AF"/>
    <w:rsid w:val="00104EB0"/>
    <w:rsid w:val="001071C6"/>
    <w:rsid w:val="00122D53"/>
    <w:rsid w:val="0017165A"/>
    <w:rsid w:val="001B1E8F"/>
    <w:rsid w:val="001B4355"/>
    <w:rsid w:val="001B793A"/>
    <w:rsid w:val="001C30FD"/>
    <w:rsid w:val="001E0D6B"/>
    <w:rsid w:val="001F40D8"/>
    <w:rsid w:val="001F43B9"/>
    <w:rsid w:val="001F47F5"/>
    <w:rsid w:val="002015E3"/>
    <w:rsid w:val="00211F48"/>
    <w:rsid w:val="00235626"/>
    <w:rsid w:val="00235D28"/>
    <w:rsid w:val="00255160"/>
    <w:rsid w:val="0026747E"/>
    <w:rsid w:val="00297ECB"/>
    <w:rsid w:val="002B4831"/>
    <w:rsid w:val="002C071F"/>
    <w:rsid w:val="002E3435"/>
    <w:rsid w:val="002E4092"/>
    <w:rsid w:val="002F3D05"/>
    <w:rsid w:val="00317973"/>
    <w:rsid w:val="00330177"/>
    <w:rsid w:val="00332699"/>
    <w:rsid w:val="00333C6C"/>
    <w:rsid w:val="003838BA"/>
    <w:rsid w:val="00385D1B"/>
    <w:rsid w:val="00390BFE"/>
    <w:rsid w:val="003A0D5B"/>
    <w:rsid w:val="003B39C4"/>
    <w:rsid w:val="003C181E"/>
    <w:rsid w:val="003C4207"/>
    <w:rsid w:val="003E5845"/>
    <w:rsid w:val="003E5DEF"/>
    <w:rsid w:val="003E62BA"/>
    <w:rsid w:val="003F1564"/>
    <w:rsid w:val="004210B7"/>
    <w:rsid w:val="00435B11"/>
    <w:rsid w:val="00444978"/>
    <w:rsid w:val="00454C1C"/>
    <w:rsid w:val="00456116"/>
    <w:rsid w:val="004661F9"/>
    <w:rsid w:val="0047203C"/>
    <w:rsid w:val="00477CDC"/>
    <w:rsid w:val="00481BF3"/>
    <w:rsid w:val="004B2234"/>
    <w:rsid w:val="004C3B28"/>
    <w:rsid w:val="004D05A8"/>
    <w:rsid w:val="004E5578"/>
    <w:rsid w:val="004F462D"/>
    <w:rsid w:val="00522441"/>
    <w:rsid w:val="00526891"/>
    <w:rsid w:val="00536BE3"/>
    <w:rsid w:val="005438F8"/>
    <w:rsid w:val="005462EC"/>
    <w:rsid w:val="00557663"/>
    <w:rsid w:val="00593DB9"/>
    <w:rsid w:val="00594DD7"/>
    <w:rsid w:val="005A049A"/>
    <w:rsid w:val="005A4209"/>
    <w:rsid w:val="005B39BA"/>
    <w:rsid w:val="005B512F"/>
    <w:rsid w:val="005C3E40"/>
    <w:rsid w:val="005C6176"/>
    <w:rsid w:val="005D205A"/>
    <w:rsid w:val="005D35A0"/>
    <w:rsid w:val="005D6D69"/>
    <w:rsid w:val="005E09CC"/>
    <w:rsid w:val="005F171F"/>
    <w:rsid w:val="005F6B90"/>
    <w:rsid w:val="00621ABC"/>
    <w:rsid w:val="00624466"/>
    <w:rsid w:val="006343DC"/>
    <w:rsid w:val="00651850"/>
    <w:rsid w:val="006532EF"/>
    <w:rsid w:val="006745BE"/>
    <w:rsid w:val="00682790"/>
    <w:rsid w:val="00685731"/>
    <w:rsid w:val="00693B45"/>
    <w:rsid w:val="00694B82"/>
    <w:rsid w:val="006A52F5"/>
    <w:rsid w:val="006B1E92"/>
    <w:rsid w:val="006B2712"/>
    <w:rsid w:val="006C4B09"/>
    <w:rsid w:val="006F6071"/>
    <w:rsid w:val="007102F5"/>
    <w:rsid w:val="0073489F"/>
    <w:rsid w:val="00753FCD"/>
    <w:rsid w:val="007612B5"/>
    <w:rsid w:val="0076622B"/>
    <w:rsid w:val="007818FD"/>
    <w:rsid w:val="00787F3A"/>
    <w:rsid w:val="007B0405"/>
    <w:rsid w:val="007B7CA2"/>
    <w:rsid w:val="007D2258"/>
    <w:rsid w:val="007D3252"/>
    <w:rsid w:val="007D4C65"/>
    <w:rsid w:val="00800799"/>
    <w:rsid w:val="008159A1"/>
    <w:rsid w:val="00821DBD"/>
    <w:rsid w:val="0082392E"/>
    <w:rsid w:val="008246B2"/>
    <w:rsid w:val="008355B9"/>
    <w:rsid w:val="00847836"/>
    <w:rsid w:val="00847C11"/>
    <w:rsid w:val="00853CD5"/>
    <w:rsid w:val="0085427F"/>
    <w:rsid w:val="00861AE8"/>
    <w:rsid w:val="008661A3"/>
    <w:rsid w:val="00877720"/>
    <w:rsid w:val="00887EE0"/>
    <w:rsid w:val="00893034"/>
    <w:rsid w:val="008A7F05"/>
    <w:rsid w:val="008B5378"/>
    <w:rsid w:val="008C76CB"/>
    <w:rsid w:val="008E0892"/>
    <w:rsid w:val="008E734A"/>
    <w:rsid w:val="00901FB8"/>
    <w:rsid w:val="009106E8"/>
    <w:rsid w:val="00911C34"/>
    <w:rsid w:val="00920C5B"/>
    <w:rsid w:val="00931D01"/>
    <w:rsid w:val="00934760"/>
    <w:rsid w:val="009A0A62"/>
    <w:rsid w:val="009A0ACE"/>
    <w:rsid w:val="009A47F0"/>
    <w:rsid w:val="009E3770"/>
    <w:rsid w:val="00A043A2"/>
    <w:rsid w:val="00A13B6C"/>
    <w:rsid w:val="00A163FC"/>
    <w:rsid w:val="00A31B8D"/>
    <w:rsid w:val="00A35D99"/>
    <w:rsid w:val="00A379EF"/>
    <w:rsid w:val="00A42734"/>
    <w:rsid w:val="00A43132"/>
    <w:rsid w:val="00A45149"/>
    <w:rsid w:val="00A61D06"/>
    <w:rsid w:val="00AB1907"/>
    <w:rsid w:val="00AB1E35"/>
    <w:rsid w:val="00AB571A"/>
    <w:rsid w:val="00AE6F2B"/>
    <w:rsid w:val="00B1089E"/>
    <w:rsid w:val="00B16C7C"/>
    <w:rsid w:val="00B17122"/>
    <w:rsid w:val="00B22F02"/>
    <w:rsid w:val="00B2764B"/>
    <w:rsid w:val="00B40B83"/>
    <w:rsid w:val="00B57035"/>
    <w:rsid w:val="00B57A42"/>
    <w:rsid w:val="00B876DD"/>
    <w:rsid w:val="00B961B4"/>
    <w:rsid w:val="00BC471B"/>
    <w:rsid w:val="00BC7A07"/>
    <w:rsid w:val="00BD0546"/>
    <w:rsid w:val="00BD3F7F"/>
    <w:rsid w:val="00BD622D"/>
    <w:rsid w:val="00BE5B73"/>
    <w:rsid w:val="00C1732E"/>
    <w:rsid w:val="00C41385"/>
    <w:rsid w:val="00C47CD5"/>
    <w:rsid w:val="00C57A80"/>
    <w:rsid w:val="00C77F10"/>
    <w:rsid w:val="00C86D2A"/>
    <w:rsid w:val="00C90AF8"/>
    <w:rsid w:val="00CA2E3B"/>
    <w:rsid w:val="00CA60E5"/>
    <w:rsid w:val="00CB3F1F"/>
    <w:rsid w:val="00CC5599"/>
    <w:rsid w:val="00CD1E00"/>
    <w:rsid w:val="00CE2A6E"/>
    <w:rsid w:val="00D009AC"/>
    <w:rsid w:val="00D018BA"/>
    <w:rsid w:val="00D12D07"/>
    <w:rsid w:val="00D21533"/>
    <w:rsid w:val="00D5618D"/>
    <w:rsid w:val="00D5675E"/>
    <w:rsid w:val="00D81EEA"/>
    <w:rsid w:val="00D86C68"/>
    <w:rsid w:val="00DA4DDE"/>
    <w:rsid w:val="00DB435D"/>
    <w:rsid w:val="00DC459D"/>
    <w:rsid w:val="00DC6290"/>
    <w:rsid w:val="00DD3D72"/>
    <w:rsid w:val="00DF41F4"/>
    <w:rsid w:val="00E01342"/>
    <w:rsid w:val="00E055C7"/>
    <w:rsid w:val="00E264FC"/>
    <w:rsid w:val="00E3379C"/>
    <w:rsid w:val="00E443A6"/>
    <w:rsid w:val="00E73590"/>
    <w:rsid w:val="00E80173"/>
    <w:rsid w:val="00E8046C"/>
    <w:rsid w:val="00EA01EE"/>
    <w:rsid w:val="00EB1417"/>
    <w:rsid w:val="00ED377F"/>
    <w:rsid w:val="00EE0DB8"/>
    <w:rsid w:val="00EE432E"/>
    <w:rsid w:val="00EE6199"/>
    <w:rsid w:val="00F113FC"/>
    <w:rsid w:val="00F25885"/>
    <w:rsid w:val="00F303CF"/>
    <w:rsid w:val="00F34EA1"/>
    <w:rsid w:val="00F47943"/>
    <w:rsid w:val="00F569C3"/>
    <w:rsid w:val="00F60912"/>
    <w:rsid w:val="00F62ADC"/>
    <w:rsid w:val="00F6445E"/>
    <w:rsid w:val="00FA2861"/>
    <w:rsid w:val="00FB32EA"/>
    <w:rsid w:val="00FC4329"/>
    <w:rsid w:val="00FE0495"/>
    <w:rsid w:val="00FE0615"/>
    <w:rsid w:val="00FE76B0"/>
    <w:rsid w:val="00FF1051"/>
    <w:rsid w:val="31A01176"/>
    <w:rsid w:val="50867C2B"/>
    <w:rsid w:val="715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标题 字符"/>
    <w:basedOn w:val="11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Subtle Emphasis"/>
    <w:basedOn w:val="1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">
    <w:name w:val="页眉 字符"/>
    <w:basedOn w:val="11"/>
    <w:link w:val="5"/>
    <w:uiPriority w:val="99"/>
    <w:rPr>
      <w:sz w:val="18"/>
      <w:szCs w:val="18"/>
    </w:rPr>
  </w:style>
  <w:style w:type="character" w:customStyle="1" w:styleId="17">
    <w:name w:val="页脚 字符"/>
    <w:basedOn w:val="11"/>
    <w:link w:val="4"/>
    <w:uiPriority w:val="99"/>
    <w:rPr>
      <w:sz w:val="18"/>
      <w:szCs w:val="18"/>
    </w:rPr>
  </w:style>
  <w:style w:type="character" w:customStyle="1" w:styleId="18">
    <w:name w:val="批注文字 字符"/>
    <w:basedOn w:val="11"/>
    <w:link w:val="2"/>
    <w:semiHidden/>
    <w:uiPriority w:val="99"/>
  </w:style>
  <w:style w:type="character" w:customStyle="1" w:styleId="19">
    <w:name w:val="批注主题 字符"/>
    <w:basedOn w:val="18"/>
    <w:link w:val="8"/>
    <w:semiHidden/>
    <w:uiPriority w:val="99"/>
    <w:rPr>
      <w:b/>
      <w:bCs/>
    </w:rPr>
  </w:style>
  <w:style w:type="character" w:customStyle="1" w:styleId="20">
    <w:name w:val="批注框文本 字符"/>
    <w:basedOn w:val="11"/>
    <w:link w:val="3"/>
    <w:semiHidden/>
    <w:uiPriority w:val="99"/>
    <w:rPr>
      <w:sz w:val="18"/>
      <w:szCs w:val="18"/>
    </w:rPr>
  </w:style>
  <w:style w:type="character" w:customStyle="1" w:styleId="21">
    <w:name w:val="副标题 字符"/>
    <w:basedOn w:val="11"/>
    <w:link w:val="6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682</Characters>
  <Lines>5</Lines>
  <Paragraphs>1</Paragraphs>
  <TotalTime>12</TotalTime>
  <ScaleCrop>false</ScaleCrop>
  <LinksUpToDate>false</LinksUpToDate>
  <CharactersWithSpaces>800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2019-04-01T13:01:00Z</dcterms:created>
  <dc:creator>Windows</dc:creator>
  <cp:lastModifiedBy>瑾年</cp:lastModifiedBy>
  <dcterms:modified xsi:type="dcterms:W3CDTF">2020-09-17T10:51:36Z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