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jc w:val="center"/>
        <w:rPr>
          <w:rFonts w:hint="eastAsia" w:ascii="小标宋" w:eastAsia="小标宋"/>
          <w:sz w:val="72"/>
          <w:szCs w:val="44"/>
        </w:rPr>
      </w:pPr>
    </w:p>
    <w:p>
      <w:pPr>
        <w:jc w:val="center"/>
        <w:rPr>
          <w:rFonts w:hint="eastAsia" w:ascii="小标宋" w:eastAsia="小标宋"/>
          <w:sz w:val="72"/>
          <w:szCs w:val="44"/>
        </w:rPr>
      </w:pPr>
    </w:p>
    <w:p>
      <w:pPr>
        <w:jc w:val="center"/>
        <w:rPr>
          <w:rFonts w:hint="eastAsia" w:ascii="小标宋" w:eastAsia="小标宋"/>
          <w:sz w:val="72"/>
          <w:szCs w:val="44"/>
        </w:rPr>
      </w:pPr>
    </w:p>
    <w:p>
      <w:pPr>
        <w:jc w:val="center"/>
        <w:rPr>
          <w:rFonts w:hint="eastAsia" w:ascii="宋体" w:hAnsi="宋体"/>
          <w:b/>
          <w:sz w:val="48"/>
          <w:szCs w:val="48"/>
        </w:rPr>
      </w:pPr>
      <w:bookmarkStart w:id="0" w:name="_GoBack"/>
      <w:r>
        <w:rPr>
          <w:rFonts w:hint="eastAsia" w:ascii="宋体" w:hAnsi="宋体"/>
          <w:b/>
          <w:sz w:val="48"/>
          <w:szCs w:val="48"/>
        </w:rPr>
        <w:t>哈尔滨市科学技术协会</w:t>
      </w:r>
    </w:p>
    <w:p>
      <w:pPr>
        <w:jc w:val="center"/>
        <w:rPr>
          <w:rFonts w:hint="eastAsia"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助力青年科技工作者创新创业工程</w:t>
      </w:r>
    </w:p>
    <w:p>
      <w:pPr>
        <w:jc w:val="center"/>
        <w:rPr>
          <w:rFonts w:hint="eastAsia"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申请书</w:t>
      </w:r>
    </w:p>
    <w:bookmarkEnd w:id="0"/>
    <w:p>
      <w:pPr>
        <w:jc w:val="center"/>
        <w:rPr>
          <w:rFonts w:hint="eastAsia" w:ascii="黑体" w:hAnsi="黑体" w:eastAsia="黑体"/>
          <w:sz w:val="52"/>
          <w:szCs w:val="52"/>
        </w:rPr>
      </w:pPr>
    </w:p>
    <w:p>
      <w:pPr>
        <w:jc w:val="center"/>
        <w:rPr>
          <w:rFonts w:hint="eastAsia" w:ascii="黑体" w:hAnsi="黑体" w:eastAsia="黑体"/>
          <w:sz w:val="52"/>
          <w:szCs w:val="52"/>
        </w:rPr>
      </w:pPr>
    </w:p>
    <w:p>
      <w:pPr>
        <w:snapToGrid w:val="0"/>
        <w:spacing w:line="800" w:lineRule="exact"/>
        <w:ind w:firstLine="723" w:firstLineChars="200"/>
        <w:outlineLvl w:val="0"/>
        <w:rPr>
          <w:rFonts w:hint="eastAsia" w:ascii="仿宋_GB2312" w:eastAsia="仿宋_GB2312"/>
          <w:b/>
          <w:sz w:val="36"/>
          <w:u w:val="single"/>
        </w:rPr>
      </w:pPr>
      <w:r>
        <w:rPr>
          <w:rFonts w:hint="eastAsia" w:ascii="仿宋_GB2312" w:eastAsia="仿宋_GB2312"/>
          <w:b/>
          <w:sz w:val="36"/>
        </w:rPr>
        <w:t>企业（全称）：</w:t>
      </w:r>
      <w:r>
        <w:rPr>
          <w:rFonts w:hint="eastAsia" w:ascii="仿宋_GB2312" w:eastAsia="仿宋_GB2312"/>
          <w:b/>
          <w:sz w:val="36"/>
          <w:u w:val="single"/>
        </w:rPr>
        <w:t xml:space="preserve">                     </w:t>
      </w:r>
    </w:p>
    <w:p>
      <w:pPr>
        <w:snapToGrid w:val="0"/>
        <w:spacing w:line="800" w:lineRule="exact"/>
        <w:ind w:firstLine="723" w:firstLineChars="200"/>
        <w:outlineLvl w:val="0"/>
        <w:rPr>
          <w:rFonts w:hint="eastAsia" w:ascii="仿宋_GB2312" w:eastAsia="仿宋_GB2312"/>
          <w:b/>
          <w:sz w:val="36"/>
          <w:u w:val="single"/>
        </w:rPr>
      </w:pPr>
      <w:r>
        <w:rPr>
          <w:rFonts w:hint="eastAsia" w:ascii="仿宋_GB2312" w:eastAsia="仿宋_GB2312"/>
          <w:b/>
          <w:sz w:val="36"/>
        </w:rPr>
        <w:t>所在科技园区：</w:t>
      </w:r>
      <w:r>
        <w:rPr>
          <w:rFonts w:hint="eastAsia" w:ascii="仿宋_GB2312" w:eastAsia="仿宋_GB2312"/>
          <w:b/>
          <w:sz w:val="36"/>
          <w:u w:val="single"/>
        </w:rPr>
        <w:t xml:space="preserve">                     </w:t>
      </w:r>
      <w:r>
        <w:rPr>
          <w:rFonts w:hint="eastAsia" w:ascii="仿宋_GB2312" w:eastAsia="仿宋_GB2312"/>
          <w:b/>
          <w:color w:val="FFFFFF"/>
          <w:sz w:val="36"/>
          <w:u w:val="single"/>
        </w:rPr>
        <w:t>1</w:t>
      </w:r>
    </w:p>
    <w:p>
      <w:pPr>
        <w:snapToGrid w:val="0"/>
        <w:spacing w:line="800" w:lineRule="exact"/>
        <w:ind w:firstLine="723" w:firstLineChars="200"/>
        <w:outlineLvl w:val="0"/>
        <w:rPr>
          <w:rFonts w:hint="eastAsia" w:ascii="仿宋_GB2312" w:eastAsia="仿宋_GB2312"/>
          <w:b/>
          <w:sz w:val="36"/>
          <w:u w:val="single"/>
        </w:rPr>
      </w:pPr>
      <w:r>
        <w:rPr>
          <w:rFonts w:hint="eastAsia" w:ascii="仿宋_GB2312" w:eastAsia="仿宋_GB2312"/>
          <w:b/>
          <w:color w:val="FFFFFF"/>
          <w:sz w:val="36"/>
          <w:u w:val="single"/>
        </w:rPr>
        <w:t>1</w:t>
      </w:r>
    </w:p>
    <w:p>
      <w:pPr>
        <w:snapToGrid w:val="0"/>
        <w:spacing w:line="800" w:lineRule="exact"/>
        <w:ind w:firstLine="531" w:firstLineChars="147"/>
        <w:outlineLvl w:val="0"/>
        <w:rPr>
          <w:rFonts w:hint="eastAsia" w:ascii="仿宋_GB2312" w:eastAsia="仿宋_GB2312"/>
          <w:b/>
          <w:sz w:val="36"/>
          <w:u w:val="single"/>
        </w:rPr>
      </w:pPr>
      <w:r>
        <w:rPr>
          <w:rFonts w:hint="eastAsia" w:ascii="仿宋_GB2312" w:eastAsia="仿宋_GB2312"/>
          <w:b/>
          <w:color w:val="FFFFFF"/>
          <w:sz w:val="36"/>
          <w:u w:val="single"/>
        </w:rPr>
        <w:t>技</w:t>
      </w:r>
    </w:p>
    <w:p>
      <w:pPr>
        <w:snapToGrid w:val="0"/>
        <w:spacing w:line="360" w:lineRule="auto"/>
        <w:outlineLvl w:val="0"/>
        <w:rPr>
          <w:rFonts w:hint="eastAsia" w:ascii="仿宋_GB2312" w:eastAsia="仿宋_GB2312"/>
          <w:b/>
          <w:sz w:val="36"/>
          <w:u w:val="single"/>
        </w:rPr>
      </w:pPr>
    </w:p>
    <w:p>
      <w:pPr>
        <w:snapToGrid w:val="0"/>
        <w:spacing w:line="360" w:lineRule="auto"/>
        <w:outlineLvl w:val="0"/>
        <w:rPr>
          <w:rFonts w:hint="eastAsia" w:ascii="仿宋_GB2312" w:eastAsia="仿宋_GB2312"/>
          <w:b/>
          <w:sz w:val="36"/>
          <w:u w:val="single"/>
        </w:rPr>
      </w:pPr>
    </w:p>
    <w:p>
      <w:pPr>
        <w:snapToGrid w:val="0"/>
        <w:spacing w:line="360" w:lineRule="auto"/>
        <w:jc w:val="center"/>
        <w:outlineLvl w:val="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 xml:space="preserve">  二○二一年</w:t>
      </w:r>
    </w:p>
    <w:p>
      <w:pPr>
        <w:spacing w:line="20" w:lineRule="exact"/>
        <w:ind w:firstLine="602" w:firstLineChars="200"/>
        <w:rPr>
          <w:rFonts w:hint="eastAsia" w:ascii="宋体"/>
          <w:b/>
          <w:bCs/>
        </w:rPr>
      </w:pPr>
      <w:r>
        <w:rPr>
          <w:rFonts w:ascii="仿宋_GB2312" w:eastAsia="仿宋_GB2312"/>
          <w:b/>
          <w:bCs/>
          <w:sz w:val="30"/>
        </w:rPr>
        <w:br w:type="page"/>
      </w:r>
    </w:p>
    <w:tbl>
      <w:tblPr>
        <w:tblStyle w:val="2"/>
        <w:tblW w:w="9090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"/>
        <w:gridCol w:w="1880"/>
        <w:gridCol w:w="1995"/>
        <w:gridCol w:w="1050"/>
        <w:gridCol w:w="735"/>
        <w:gridCol w:w="840"/>
        <w:gridCol w:w="2437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9090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tabs>
                <w:tab w:val="left" w:pos="1859"/>
                <w:tab w:val="right" w:pos="8321"/>
              </w:tabs>
              <w:spacing w:line="500" w:lineRule="exact"/>
              <w:ind w:right="1120" w:rightChars="40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一、申报单位基本情况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03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单位名称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203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企业性质和</w:t>
            </w:r>
          </w:p>
          <w:p>
            <w:pPr>
              <w:snapToGrid w:val="0"/>
              <w:spacing w:line="380" w:lineRule="exact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所属行业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3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注册资本</w:t>
            </w:r>
          </w:p>
        </w:tc>
        <w:tc>
          <w:tcPr>
            <w:tcW w:w="3045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137" w:leftChars="-49" w:right="-106" w:rightChars="-38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2020年产值</w:t>
            </w: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33" w:type="dxa"/>
            <w:gridSpan w:val="2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法定代表人</w:t>
            </w:r>
          </w:p>
        </w:tc>
        <w:tc>
          <w:tcPr>
            <w:tcW w:w="199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电话</w:t>
            </w:r>
          </w:p>
        </w:tc>
        <w:tc>
          <w:tcPr>
            <w:tcW w:w="4012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33" w:type="dxa"/>
            <w:gridSpan w:val="2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单位所在地区</w:t>
            </w:r>
          </w:p>
        </w:tc>
        <w:tc>
          <w:tcPr>
            <w:tcW w:w="3780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Cs w:val="28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邮编</w:t>
            </w:r>
          </w:p>
        </w:tc>
        <w:tc>
          <w:tcPr>
            <w:tcW w:w="243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33" w:type="dxa"/>
            <w:gridSpan w:val="2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通讯地址</w:t>
            </w:r>
          </w:p>
        </w:tc>
        <w:tc>
          <w:tcPr>
            <w:tcW w:w="7057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5" w:hRule="exact"/>
          <w:jc w:val="center"/>
        </w:trPr>
        <w:tc>
          <w:tcPr>
            <w:tcW w:w="2033" w:type="dxa"/>
            <w:gridSpan w:val="2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/>
                <w:szCs w:val="28"/>
              </w:rPr>
            </w:pPr>
            <w:r>
              <w:rPr>
                <w:rFonts w:hint="eastAsia" w:ascii="仿宋" w:hAnsi="仿宋" w:eastAsia="仿宋"/>
                <w:szCs w:val="28"/>
              </w:rPr>
              <w:t>法定代表人</w:t>
            </w:r>
          </w:p>
          <w:p>
            <w:pPr>
              <w:snapToGrid w:val="0"/>
              <w:jc w:val="center"/>
              <w:rPr>
                <w:rFonts w:hint="eastAsia" w:ascii="仿宋" w:hAnsi="仿宋" w:eastAsia="仿宋"/>
                <w:szCs w:val="28"/>
              </w:rPr>
            </w:pPr>
            <w:r>
              <w:rPr>
                <w:rFonts w:hint="eastAsia" w:ascii="仿宋" w:hAnsi="仿宋" w:eastAsia="仿宋" w:cs="华文中宋"/>
                <w:bCs/>
                <w:szCs w:val="28"/>
              </w:rPr>
              <w:t>学习工作经历</w:t>
            </w:r>
          </w:p>
        </w:tc>
        <w:tc>
          <w:tcPr>
            <w:tcW w:w="7057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1" w:hRule="atLeast"/>
          <w:jc w:val="center"/>
        </w:trPr>
        <w:tc>
          <w:tcPr>
            <w:tcW w:w="2033" w:type="dxa"/>
            <w:gridSpan w:val="2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859"/>
                <w:tab w:val="right" w:pos="8321"/>
              </w:tabs>
              <w:spacing w:line="500" w:lineRule="exact"/>
              <w:ind w:left="140" w:right="-106" w:rightChars="-38" w:hanging="140" w:hangingChars="50"/>
              <w:jc w:val="center"/>
              <w:rPr>
                <w:rFonts w:hint="eastAsia" w:ascii="仿宋" w:hAnsi="仿宋" w:eastAsia="仿宋" w:cs="华文中宋"/>
                <w:bCs/>
                <w:szCs w:val="28"/>
              </w:rPr>
            </w:pPr>
            <w:r>
              <w:rPr>
                <w:rFonts w:hint="eastAsia" w:ascii="仿宋" w:hAnsi="仿宋" w:eastAsia="仿宋" w:cs="华文中宋"/>
                <w:bCs/>
                <w:szCs w:val="28"/>
              </w:rPr>
              <w:t>公司发展</w:t>
            </w:r>
          </w:p>
          <w:p>
            <w:pPr>
              <w:tabs>
                <w:tab w:val="left" w:pos="1859"/>
                <w:tab w:val="right" w:pos="8321"/>
              </w:tabs>
              <w:spacing w:line="500" w:lineRule="exact"/>
              <w:ind w:left="140" w:right="-106" w:rightChars="-38" w:hanging="140" w:hangingChars="50"/>
              <w:jc w:val="center"/>
              <w:rPr>
                <w:rFonts w:hint="eastAsia" w:ascii="仿宋" w:hAnsi="仿宋" w:eastAsia="仿宋"/>
                <w:szCs w:val="28"/>
              </w:rPr>
            </w:pPr>
            <w:r>
              <w:rPr>
                <w:rFonts w:hint="eastAsia" w:ascii="仿宋" w:hAnsi="仿宋" w:eastAsia="仿宋" w:cs="华文中宋"/>
                <w:bCs/>
                <w:szCs w:val="28"/>
              </w:rPr>
              <w:t>情况简介</w:t>
            </w:r>
          </w:p>
        </w:tc>
        <w:tc>
          <w:tcPr>
            <w:tcW w:w="7057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>
            <w:pPr>
              <w:tabs>
                <w:tab w:val="left" w:pos="1859"/>
                <w:tab w:val="right" w:pos="8321"/>
              </w:tabs>
              <w:spacing w:line="500" w:lineRule="exact"/>
              <w:ind w:right="1120" w:rightChars="400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0" w:hRule="atLeast"/>
          <w:jc w:val="center"/>
        </w:trPr>
        <w:tc>
          <w:tcPr>
            <w:tcW w:w="2033" w:type="dxa"/>
            <w:gridSpan w:val="2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859"/>
                <w:tab w:val="right" w:pos="8321"/>
              </w:tabs>
              <w:spacing w:line="500" w:lineRule="exact"/>
              <w:ind w:right="-106" w:rightChars="-38"/>
              <w:jc w:val="center"/>
              <w:rPr>
                <w:rFonts w:hint="eastAsia" w:ascii="仿宋" w:hAnsi="仿宋" w:eastAsia="仿宋" w:cs="华文中宋"/>
                <w:bCs/>
                <w:szCs w:val="28"/>
              </w:rPr>
            </w:pPr>
            <w:r>
              <w:rPr>
                <w:rFonts w:hint="eastAsia" w:ascii="仿宋" w:hAnsi="仿宋" w:eastAsia="仿宋" w:cs="华文中宋"/>
                <w:bCs/>
                <w:szCs w:val="28"/>
              </w:rPr>
              <w:t>公司未来</w:t>
            </w:r>
          </w:p>
          <w:p>
            <w:pPr>
              <w:tabs>
                <w:tab w:val="left" w:pos="1859"/>
                <w:tab w:val="right" w:pos="8321"/>
              </w:tabs>
              <w:spacing w:line="500" w:lineRule="exact"/>
              <w:ind w:right="-106" w:rightChars="-38"/>
              <w:jc w:val="center"/>
              <w:rPr>
                <w:rFonts w:hint="eastAsia" w:ascii="仿宋" w:hAnsi="仿宋" w:eastAsia="仿宋" w:cs="华文中宋"/>
                <w:bCs/>
                <w:szCs w:val="28"/>
              </w:rPr>
            </w:pPr>
            <w:r>
              <w:rPr>
                <w:rFonts w:hint="eastAsia" w:ascii="仿宋" w:hAnsi="仿宋" w:eastAsia="仿宋" w:cs="华文中宋"/>
                <w:bCs/>
                <w:szCs w:val="28"/>
              </w:rPr>
              <w:t>两年发展</w:t>
            </w:r>
          </w:p>
          <w:p>
            <w:pPr>
              <w:tabs>
                <w:tab w:val="left" w:pos="1859"/>
                <w:tab w:val="right" w:pos="8321"/>
              </w:tabs>
              <w:spacing w:line="500" w:lineRule="exact"/>
              <w:ind w:right="-106" w:rightChars="-38"/>
              <w:jc w:val="center"/>
              <w:rPr>
                <w:rFonts w:hint="eastAsia" w:ascii="仿宋" w:hAnsi="仿宋" w:eastAsia="仿宋"/>
                <w:szCs w:val="28"/>
              </w:rPr>
            </w:pPr>
            <w:r>
              <w:rPr>
                <w:rFonts w:hint="eastAsia" w:ascii="仿宋" w:hAnsi="仿宋" w:eastAsia="仿宋" w:cs="华文中宋"/>
                <w:bCs/>
                <w:szCs w:val="28"/>
              </w:rPr>
              <w:t>目    标</w:t>
            </w:r>
          </w:p>
        </w:tc>
        <w:tc>
          <w:tcPr>
            <w:tcW w:w="7057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>
            <w:pPr>
              <w:tabs>
                <w:tab w:val="left" w:pos="1859"/>
                <w:tab w:val="right" w:pos="8321"/>
              </w:tabs>
              <w:spacing w:line="500" w:lineRule="exact"/>
              <w:ind w:right="1120" w:rightChars="400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3" w:type="dxa"/>
          <w:trHeight w:val="13830" w:hRule="atLeast"/>
          <w:jc w:val="center"/>
        </w:trPr>
        <w:tc>
          <w:tcPr>
            <w:tcW w:w="8937" w:type="dxa"/>
            <w:gridSpan w:val="6"/>
            <w:tcBorders>
              <w:bottom w:val="single" w:color="auto" w:sz="12" w:space="0"/>
            </w:tcBorders>
            <w:noWrap w:val="0"/>
            <w:vAlign w:val="top"/>
          </w:tcPr>
          <w:p>
            <w:pPr>
              <w:widowControl w:val="0"/>
              <w:numPr>
                <w:ilvl w:val="0"/>
                <w:numId w:val="1"/>
              </w:numPr>
              <w:tabs>
                <w:tab w:val="left" w:pos="1859"/>
                <w:tab w:val="right" w:pos="8321"/>
              </w:tabs>
              <w:overflowPunct/>
              <w:autoSpaceDE/>
              <w:autoSpaceDN/>
              <w:adjustRightInd/>
              <w:spacing w:line="500" w:lineRule="exact"/>
              <w:ind w:right="1120" w:rightChars="400"/>
              <w:textAlignment w:val="auto"/>
              <w:rPr>
                <w:rFonts w:hint="eastAsia" w:eastAsia="黑体"/>
                <w:bCs/>
                <w:sz w:val="26"/>
                <w:szCs w:val="26"/>
              </w:rPr>
            </w:pPr>
            <w:r>
              <w:rPr>
                <w:rFonts w:hint="eastAsia" w:eastAsia="黑体"/>
                <w:bCs/>
                <w:szCs w:val="21"/>
              </w:rPr>
              <w:t>申报资金使用方向、目标和预算</w:t>
            </w:r>
          </w:p>
          <w:p>
            <w:pPr>
              <w:spacing w:line="460" w:lineRule="exact"/>
              <w:ind w:firstLine="510"/>
              <w:contextualSpacing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60" w:lineRule="exact"/>
              <w:ind w:firstLine="510"/>
              <w:contextualSpacing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60" w:lineRule="exact"/>
              <w:ind w:firstLine="510"/>
              <w:contextualSpacing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60" w:lineRule="exact"/>
              <w:ind w:firstLine="510"/>
              <w:contextualSpacing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60" w:lineRule="exact"/>
              <w:ind w:firstLine="510"/>
              <w:contextualSpacing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60" w:lineRule="exact"/>
              <w:ind w:firstLine="510"/>
              <w:contextualSpacing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60" w:lineRule="exact"/>
              <w:ind w:firstLine="510"/>
              <w:contextualSpacing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60" w:lineRule="exact"/>
              <w:ind w:firstLine="510"/>
              <w:contextualSpacing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60" w:lineRule="exact"/>
              <w:ind w:firstLine="510"/>
              <w:contextualSpacing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60" w:lineRule="exact"/>
              <w:contextualSpacing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spacing w:line="20" w:lineRule="exact"/>
        <w:jc w:val="center"/>
        <w:rPr>
          <w:rFonts w:hint="eastAsia" w:ascii="仿宋_GB2312" w:eastAsia="仿宋_GB2312"/>
          <w:b/>
          <w:bCs/>
        </w:rPr>
      </w:pPr>
    </w:p>
    <w:p>
      <w:pPr>
        <w:spacing w:line="20" w:lineRule="exact"/>
        <w:jc w:val="left"/>
        <w:rPr>
          <w:rFonts w:hint="eastAsia" w:ascii="仿宋_GB2312" w:hAnsi="宋体" w:eastAsia="仿宋_GB2312" w:cs="宋体"/>
          <w:color w:val="333333"/>
          <w:sz w:val="24"/>
        </w:rPr>
      </w:pPr>
    </w:p>
    <w:tbl>
      <w:tblPr>
        <w:tblStyle w:val="2"/>
        <w:tblW w:w="88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45" w:type="dxa"/>
            <w:noWrap w:val="0"/>
            <w:vAlign w:val="center"/>
          </w:tcPr>
          <w:p>
            <w:pPr>
              <w:spacing w:line="420" w:lineRule="exact"/>
              <w:rPr>
                <w:rFonts w:eastAsia="黑体"/>
                <w:bCs/>
                <w:szCs w:val="21"/>
              </w:rPr>
            </w:pPr>
            <w:r>
              <w:rPr>
                <w:rFonts w:hint="eastAsia" w:eastAsia="黑体"/>
                <w:bCs/>
                <w:szCs w:val="21"/>
              </w:rPr>
              <w:t>三、申报单位意见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2" w:hRule="exact"/>
          <w:jc w:val="center"/>
        </w:trPr>
        <w:tc>
          <w:tcPr>
            <w:tcW w:w="8845" w:type="dxa"/>
            <w:noWrap w:val="0"/>
            <w:vAlign w:val="center"/>
          </w:tcPr>
          <w:p>
            <w:pPr>
              <w:snapToGrid w:val="0"/>
              <w:spacing w:line="600" w:lineRule="exact"/>
              <w:ind w:firstLine="280" w:firstLineChars="100"/>
              <w:rPr>
                <w:rFonts w:hint="eastAsia"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法定代表人（签字）：             申报单位（盖章）</w:t>
            </w:r>
          </w:p>
          <w:p>
            <w:pPr>
              <w:snapToGrid w:val="0"/>
              <w:spacing w:line="500" w:lineRule="exact"/>
              <w:ind w:left="4760" w:leftChars="1700" w:firstLine="2147" w:firstLineChars="767"/>
              <w:jc w:val="lef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 xml:space="preserve">     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45" w:type="dxa"/>
            <w:noWrap w:val="0"/>
            <w:vAlign w:val="center"/>
          </w:tcPr>
          <w:p>
            <w:pPr>
              <w:tabs>
                <w:tab w:val="left" w:pos="1859"/>
                <w:tab w:val="right" w:pos="8321"/>
              </w:tabs>
              <w:spacing w:line="500" w:lineRule="exact"/>
              <w:ind w:right="1120" w:rightChars="400"/>
              <w:rPr>
                <w:rFonts w:eastAsia="黑体"/>
                <w:bCs/>
                <w:szCs w:val="21"/>
              </w:rPr>
            </w:pPr>
            <w:r>
              <w:rPr>
                <w:rFonts w:hint="eastAsia" w:eastAsia="黑体"/>
                <w:bCs/>
                <w:szCs w:val="21"/>
              </w:rPr>
              <w:t>四、科技园区（或团委）审核意见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5" w:hRule="exact"/>
          <w:jc w:val="center"/>
        </w:trPr>
        <w:tc>
          <w:tcPr>
            <w:tcW w:w="8845" w:type="dxa"/>
            <w:noWrap w:val="0"/>
            <w:vAlign w:val="center"/>
          </w:tcPr>
          <w:p>
            <w:pPr>
              <w:snapToGrid w:val="0"/>
              <w:spacing w:line="600" w:lineRule="exact"/>
              <w:ind w:firstLine="280" w:firstLineChars="100"/>
              <w:rPr>
                <w:rFonts w:hint="eastAsia"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授权代表（签字）：             申报单位（盖章）</w:t>
            </w:r>
          </w:p>
          <w:p>
            <w:pPr>
              <w:snapToGrid w:val="0"/>
              <w:spacing w:line="500" w:lineRule="exact"/>
              <w:ind w:firstLine="1120" w:firstLineChars="400"/>
              <w:rPr>
                <w:rFonts w:eastAsia="黑体"/>
                <w:bCs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 xml:space="preserve">     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exact"/>
          <w:jc w:val="center"/>
        </w:trPr>
        <w:tc>
          <w:tcPr>
            <w:tcW w:w="8845" w:type="dxa"/>
            <w:noWrap w:val="0"/>
            <w:vAlign w:val="center"/>
          </w:tcPr>
          <w:p>
            <w:pPr>
              <w:tabs>
                <w:tab w:val="left" w:pos="1859"/>
              </w:tabs>
              <w:spacing w:line="440" w:lineRule="exact"/>
              <w:ind w:right="-104" w:rightChars="-37"/>
              <w:rPr>
                <w:rFonts w:ascii="仿宋_GB2312" w:hAnsi="宋体" w:eastAsia="仿宋_GB2312" w:cs="宋体"/>
                <w:b/>
                <w:bCs/>
                <w:color w:val="333333"/>
                <w:sz w:val="24"/>
                <w:szCs w:val="21"/>
              </w:rPr>
            </w:pPr>
            <w:r>
              <w:rPr>
                <w:rFonts w:hint="eastAsia" w:eastAsia="黑体"/>
                <w:bCs/>
                <w:szCs w:val="21"/>
              </w:rPr>
              <w:t>五、市科协意见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9" w:hRule="exact"/>
          <w:jc w:val="center"/>
        </w:trPr>
        <w:tc>
          <w:tcPr>
            <w:tcW w:w="8845" w:type="dxa"/>
            <w:noWrap w:val="0"/>
            <w:vAlign w:val="center"/>
          </w:tcPr>
          <w:p>
            <w:pPr>
              <w:snapToGrid w:val="0"/>
              <w:spacing w:line="600" w:lineRule="exact"/>
              <w:ind w:firstLine="280" w:firstLineChars="100"/>
              <w:rPr>
                <w:rFonts w:hint="eastAsia" w:ascii="仿宋_GB2312" w:hAnsi="仿宋_GB2312" w:eastAsia="仿宋_GB2312"/>
                <w:color w:val="000000"/>
                <w:szCs w:val="21"/>
              </w:rPr>
            </w:pPr>
          </w:p>
          <w:p>
            <w:pPr>
              <w:snapToGrid w:val="0"/>
              <w:spacing w:line="600" w:lineRule="exact"/>
              <w:ind w:firstLine="280" w:firstLineChars="100"/>
              <w:rPr>
                <w:rFonts w:hint="eastAsia" w:ascii="仿宋_GB2312" w:hAnsi="仿宋_GB2312" w:eastAsia="仿宋_GB2312"/>
                <w:color w:val="000000"/>
                <w:szCs w:val="21"/>
              </w:rPr>
            </w:pPr>
          </w:p>
          <w:p>
            <w:pPr>
              <w:snapToGrid w:val="0"/>
              <w:spacing w:line="600" w:lineRule="exact"/>
              <w:ind w:firstLine="280" w:firstLineChars="100"/>
              <w:rPr>
                <w:rFonts w:hint="eastAsia"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法人代表（签字）：             申报单位（盖章）</w:t>
            </w:r>
          </w:p>
          <w:p>
            <w:pPr>
              <w:snapToGrid w:val="0"/>
              <w:spacing w:line="600" w:lineRule="exact"/>
              <w:ind w:firstLine="280" w:firstLineChars="100"/>
              <w:rPr>
                <w:rFonts w:hint="eastAsia"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 xml:space="preserve">     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exact"/>
          <w:jc w:val="center"/>
        </w:trPr>
        <w:tc>
          <w:tcPr>
            <w:tcW w:w="8845" w:type="dxa"/>
            <w:noWrap w:val="0"/>
            <w:vAlign w:val="center"/>
          </w:tcPr>
          <w:p>
            <w:pPr>
              <w:widowControl w:val="0"/>
              <w:tabs>
                <w:tab w:val="left" w:pos="1859"/>
                <w:tab w:val="right" w:pos="8321"/>
              </w:tabs>
              <w:spacing w:line="400" w:lineRule="exact"/>
              <w:ind w:right="1120" w:rightChars="400"/>
              <w:rPr>
                <w:rFonts w:hint="eastAsia" w:eastAsia="黑体"/>
                <w:bCs/>
                <w:szCs w:val="21"/>
              </w:rPr>
            </w:pPr>
            <w:r>
              <w:rPr>
                <w:rFonts w:hint="eastAsia" w:eastAsia="黑体"/>
                <w:bCs/>
                <w:szCs w:val="21"/>
              </w:rPr>
              <w:t>六、几点说明</w:t>
            </w:r>
          </w:p>
          <w:p>
            <w:pPr>
              <w:widowControl w:val="0"/>
              <w:tabs>
                <w:tab w:val="left" w:pos="1859"/>
                <w:tab w:val="right" w:pos="8321"/>
              </w:tabs>
              <w:spacing w:line="400" w:lineRule="exact"/>
              <w:ind w:right="-104" w:rightChars="-37" w:firstLine="472" w:firstLineChars="196"/>
              <w:rPr>
                <w:rFonts w:hint="eastAsia" w:ascii="仿宋_GB2312" w:hAnsi="宋体" w:eastAsia="仿宋_GB2312" w:cs="宋体"/>
                <w:b/>
                <w:bCs/>
                <w:color w:val="333333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333333"/>
                <w:sz w:val="24"/>
              </w:rPr>
              <w:t>1.</w:t>
            </w:r>
            <w:r>
              <w:rPr>
                <w:rFonts w:ascii="仿宋_GB2312" w:hAnsi="宋体" w:eastAsia="仿宋_GB2312" w:cs="宋体"/>
                <w:b/>
                <w:bCs/>
                <w:color w:val="333333"/>
                <w:sz w:val="24"/>
              </w:rPr>
              <w:t>在规定的期限内，没有完成</w:t>
            </w:r>
            <w:r>
              <w:rPr>
                <w:rFonts w:hint="eastAsia" w:ascii="仿宋_GB2312" w:hAnsi="宋体" w:eastAsia="仿宋_GB2312" w:cs="宋体"/>
                <w:b/>
                <w:bCs/>
                <w:color w:val="333333"/>
                <w:sz w:val="24"/>
              </w:rPr>
              <w:t>约定</w:t>
            </w:r>
            <w:r>
              <w:rPr>
                <w:rFonts w:ascii="仿宋_GB2312" w:hAnsi="宋体" w:eastAsia="仿宋_GB2312" w:cs="宋体"/>
                <w:b/>
                <w:bCs/>
                <w:color w:val="333333"/>
                <w:sz w:val="24"/>
              </w:rPr>
              <w:t>工作</w:t>
            </w:r>
            <w:r>
              <w:rPr>
                <w:rFonts w:hint="eastAsia" w:ascii="仿宋_GB2312" w:hAnsi="宋体" w:eastAsia="仿宋_GB2312" w:cs="宋体"/>
                <w:b/>
                <w:bCs/>
                <w:color w:val="333333"/>
                <w:sz w:val="24"/>
              </w:rPr>
              <w:t>任务目标</w:t>
            </w:r>
            <w:r>
              <w:rPr>
                <w:rFonts w:ascii="仿宋_GB2312" w:hAnsi="宋体" w:eastAsia="仿宋_GB2312" w:cs="宋体"/>
                <w:b/>
                <w:bCs/>
                <w:color w:val="333333"/>
                <w:sz w:val="24"/>
              </w:rPr>
              <w:t>，</w:t>
            </w:r>
            <w:r>
              <w:rPr>
                <w:rFonts w:hint="eastAsia" w:ascii="仿宋_GB2312" w:hAnsi="宋体" w:eastAsia="仿宋_GB2312" w:cs="宋体"/>
                <w:b/>
                <w:bCs/>
                <w:color w:val="333333"/>
                <w:sz w:val="24"/>
              </w:rPr>
              <w:t>市科协有权追回资助经费。</w:t>
            </w:r>
          </w:p>
          <w:p>
            <w:pPr>
              <w:widowControl w:val="0"/>
              <w:tabs>
                <w:tab w:val="left" w:pos="1859"/>
              </w:tabs>
              <w:spacing w:line="400" w:lineRule="exact"/>
              <w:ind w:right="-104" w:rightChars="-37" w:firstLine="470" w:firstLineChars="195"/>
              <w:rPr>
                <w:rFonts w:hint="eastAsia" w:ascii="仿宋_GB2312" w:hAnsi="宋体" w:eastAsia="仿宋_GB2312" w:cs="宋体"/>
                <w:b/>
                <w:bCs/>
                <w:color w:val="333333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333333"/>
                <w:sz w:val="24"/>
              </w:rPr>
              <w:t>2.有明确的、量化任务目标，以及完成协作任务后，对企业的预期效果。</w:t>
            </w:r>
          </w:p>
          <w:p>
            <w:pPr>
              <w:widowControl w:val="0"/>
              <w:tabs>
                <w:tab w:val="left" w:pos="1859"/>
                <w:tab w:val="right" w:pos="8321"/>
              </w:tabs>
              <w:spacing w:line="400" w:lineRule="exact"/>
              <w:ind w:right="1" w:firstLine="472" w:firstLineChars="196"/>
              <w:rPr>
                <w:rFonts w:hint="eastAsia" w:eastAsia="黑体"/>
                <w:bCs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333333"/>
                <w:sz w:val="24"/>
              </w:rPr>
              <w:t>3.本协议正本一式三份，其中：市科协、企业、园区（团委）各一份。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A6760"/>
    <w:multiLevelType w:val="multilevel"/>
    <w:tmpl w:val="3B3A6760"/>
    <w:lvl w:ilvl="0" w:tentative="0">
      <w:start w:val="2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507C09"/>
    <w:rsid w:val="4D507C09"/>
    <w:rsid w:val="7B18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2021-03-25T04:38:00Z</dcterms:created>
  <dc:creator>Administrator</dc:creator>
  <cp:lastModifiedBy>常规操作</cp:lastModifiedBy>
  <dcterms:modified xsi:type="dcterms:W3CDTF">2021-03-28T13:13:20Z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7636BB8B7690476893AF666AB43707B1</vt:lpwstr>
  </property>
</Properties>
</file>