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7F992">
      <w:pPr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附件5</w:t>
      </w:r>
    </w:p>
    <w:p w14:paraId="7E20AA0B">
      <w:pPr>
        <w:jc w:val="center"/>
        <w:rPr>
          <w:rFonts w:hint="eastAsia"/>
          <w:sz w:val="56"/>
          <w:szCs w:val="56"/>
        </w:rPr>
      </w:pPr>
    </w:p>
    <w:p w14:paraId="18CA6BEA">
      <w:pPr>
        <w:jc w:val="center"/>
        <w:rPr>
          <w:rFonts w:hint="eastAsia"/>
          <w:sz w:val="56"/>
          <w:szCs w:val="56"/>
        </w:rPr>
      </w:pPr>
    </w:p>
    <w:p w14:paraId="4F030347">
      <w:pPr>
        <w:jc w:val="center"/>
        <w:rPr>
          <w:rFonts w:hint="eastAsia"/>
          <w:sz w:val="56"/>
          <w:szCs w:val="56"/>
        </w:rPr>
      </w:pPr>
    </w:p>
    <w:p w14:paraId="724DD44D">
      <w:pPr>
        <w:jc w:val="center"/>
        <w:rPr>
          <w:rFonts w:hint="eastAsia"/>
          <w:sz w:val="56"/>
          <w:szCs w:val="56"/>
        </w:rPr>
      </w:pPr>
    </w:p>
    <w:p w14:paraId="577ECA1F">
      <w:pPr>
        <w:jc w:val="center"/>
        <w:rPr>
          <w:rFonts w:hint="eastAsia"/>
          <w:sz w:val="56"/>
          <w:szCs w:val="56"/>
        </w:rPr>
      </w:pPr>
    </w:p>
    <w:p w14:paraId="1D631363">
      <w:pPr>
        <w:jc w:val="center"/>
        <w:rPr>
          <w:rFonts w:hint="eastAsia"/>
          <w:b/>
          <w:bCs/>
          <w:sz w:val="56"/>
          <w:szCs w:val="56"/>
        </w:rPr>
      </w:pPr>
      <w:r>
        <w:rPr>
          <w:rFonts w:hint="eastAsia"/>
          <w:b/>
          <w:bCs/>
          <w:sz w:val="56"/>
          <w:szCs w:val="56"/>
        </w:rPr>
        <w:t>作品审核网站使用</w:t>
      </w:r>
      <w:r>
        <w:rPr>
          <w:b/>
          <w:bCs/>
          <w:sz w:val="56"/>
          <w:szCs w:val="56"/>
        </w:rPr>
        <w:t xml:space="preserve">手册 </w:t>
      </w:r>
    </w:p>
    <w:p w14:paraId="11524F16">
      <w:pPr>
        <w:jc w:val="center"/>
        <w:rPr>
          <w:rFonts w:hint="eastAsia"/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（学院管理员端）</w:t>
      </w:r>
    </w:p>
    <w:p w14:paraId="705C6C84">
      <w:pPr>
        <w:jc w:val="both"/>
        <w:rPr>
          <w:rFonts w:hint="eastAsia"/>
          <w:b/>
          <w:bCs/>
          <w:sz w:val="56"/>
          <w:szCs w:val="56"/>
        </w:rPr>
      </w:pPr>
    </w:p>
    <w:p w14:paraId="5BB34761">
      <w:pPr>
        <w:jc w:val="both"/>
        <w:rPr>
          <w:rFonts w:hint="eastAsia"/>
          <w:b/>
          <w:bCs/>
          <w:sz w:val="56"/>
          <w:szCs w:val="56"/>
        </w:rPr>
      </w:pPr>
    </w:p>
    <w:p w14:paraId="5D2F7567">
      <w:pPr>
        <w:jc w:val="both"/>
        <w:rPr>
          <w:rFonts w:hint="eastAsia"/>
          <w:b/>
          <w:bCs/>
          <w:sz w:val="56"/>
          <w:szCs w:val="56"/>
        </w:rPr>
      </w:pPr>
    </w:p>
    <w:p w14:paraId="2AB3BFA7">
      <w:pPr>
        <w:jc w:val="both"/>
        <w:rPr>
          <w:rFonts w:hint="eastAsia"/>
          <w:b/>
          <w:bCs/>
          <w:sz w:val="56"/>
          <w:szCs w:val="56"/>
        </w:rPr>
      </w:pPr>
    </w:p>
    <w:p w14:paraId="040BC9A4">
      <w:pPr>
        <w:jc w:val="both"/>
        <w:rPr>
          <w:rFonts w:hint="eastAsia"/>
          <w:b/>
          <w:bCs/>
          <w:sz w:val="56"/>
          <w:szCs w:val="56"/>
        </w:rPr>
      </w:pPr>
    </w:p>
    <w:p w14:paraId="43A4DA66">
      <w:pPr>
        <w:jc w:val="both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操作流程：</w:t>
      </w:r>
    </w:p>
    <w:p w14:paraId="1A9E9E3E">
      <w:pPr>
        <w:jc w:val="both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1.大赛</w:t>
      </w:r>
      <w:r>
        <w:rPr>
          <w:b/>
          <w:bCs/>
          <w:sz w:val="21"/>
          <w:szCs w:val="21"/>
        </w:rPr>
        <w:t>作品审核</w:t>
      </w:r>
      <w:r>
        <w:rPr>
          <w:rFonts w:hint="eastAsia"/>
          <w:b/>
          <w:bCs/>
          <w:sz w:val="21"/>
          <w:szCs w:val="21"/>
        </w:rPr>
        <w:t>网址</w:t>
      </w:r>
    </w:p>
    <w:p w14:paraId="3338BA87">
      <w:pPr>
        <w:jc w:val="both"/>
        <w:rPr>
          <w:rFonts w:hint="eastAsia"/>
          <w:sz w:val="21"/>
          <w:szCs w:val="21"/>
        </w:rPr>
      </w:pP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 xml:space="preserve">进入系统后台网站 </w:t>
      </w:r>
      <w:r>
        <w:fldChar w:fldCharType="begin"/>
      </w:r>
      <w:r>
        <w:instrText xml:space="preserve"> HYPERLINK "https://aihome.hrbeu.edu.cn/adminLogin" </w:instrText>
      </w:r>
      <w:r>
        <w:fldChar w:fldCharType="separate"/>
      </w:r>
      <w:r>
        <w:rPr>
          <w:rStyle w:val="17"/>
          <w:sz w:val="21"/>
          <w:szCs w:val="21"/>
        </w:rPr>
        <w:t>https://aihome.hrbeu.edu.cn/adminLogin</w:t>
      </w:r>
      <w:r>
        <w:rPr>
          <w:rStyle w:val="17"/>
          <w:sz w:val="21"/>
          <w:szCs w:val="21"/>
        </w:rPr>
        <w:fldChar w:fldCharType="end"/>
      </w:r>
      <w:r>
        <w:rPr>
          <w:rFonts w:hint="eastAsia"/>
          <w:sz w:val="21"/>
          <w:szCs w:val="21"/>
        </w:rPr>
        <w:t xml:space="preserve"> ，输入管理员账号登入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注意输入账号密码不要有空格，建议手动输入</w:t>
      </w:r>
      <w:bookmarkStart w:id="0" w:name="_GoBack"/>
      <w:bookmarkEnd w:id="0"/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。</w:t>
      </w:r>
    </w:p>
    <w:p w14:paraId="6616084F">
      <w:pPr>
        <w:jc w:val="both"/>
        <w:rPr>
          <w:rFonts w:hint="eastAsia"/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5274310" cy="2635250"/>
            <wp:effectExtent l="0" t="0" r="2540" b="0"/>
            <wp:docPr id="5904149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414937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0922A">
      <w:pPr>
        <w:jc w:val="both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2.查看报名队伍</w:t>
      </w:r>
    </w:p>
    <w:p w14:paraId="37D44773">
      <w:pPr>
        <w:jc w:val="both"/>
        <w:rPr>
          <w:rFonts w:hint="eastAsia"/>
          <w:sz w:val="21"/>
          <w:szCs w:val="21"/>
        </w:rPr>
      </w:pP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>进入系统后台网站</w:t>
      </w:r>
      <w:r>
        <w:rPr>
          <w:rFonts w:hint="eastAsia"/>
        </w:rPr>
        <w:t>后，点击左侧拓展栏图标，随后展开作品管理，点击报名管理可查看报名队伍及队伍详情</w:t>
      </w:r>
      <w:r>
        <w:rPr>
          <w:rFonts w:hint="eastAsia"/>
          <w:sz w:val="21"/>
          <w:szCs w:val="21"/>
        </w:rPr>
        <w:t>。</w:t>
      </w:r>
    </w:p>
    <w:p w14:paraId="5502C7AD">
      <w:pPr>
        <w:jc w:val="both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5274310" cy="3064510"/>
            <wp:effectExtent l="0" t="0" r="2540" b="2540"/>
            <wp:docPr id="12912759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27594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6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EF0628">
      <w:pPr>
        <w:jc w:val="both"/>
        <w:rPr>
          <w:sz w:val="21"/>
          <w:szCs w:val="21"/>
        </w:rPr>
      </w:pPr>
    </w:p>
    <w:p w14:paraId="73177C70">
      <w:pPr>
        <w:jc w:val="both"/>
        <w:rPr>
          <w:sz w:val="21"/>
          <w:szCs w:val="21"/>
        </w:rPr>
      </w:pPr>
    </w:p>
    <w:p w14:paraId="0C96EC64">
      <w:pPr>
        <w:jc w:val="both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3.审核提交作品</w:t>
      </w:r>
    </w:p>
    <w:p w14:paraId="14F78309">
      <w:pPr>
        <w:jc w:val="both"/>
        <w:rPr>
          <w:rFonts w:hint="eastAsia"/>
          <w:sz w:val="21"/>
          <w:szCs w:val="21"/>
        </w:rPr>
      </w:pPr>
      <w:r>
        <w:rPr>
          <w:sz w:val="21"/>
          <w:szCs w:val="21"/>
        </w:rPr>
        <w:tab/>
      </w:r>
      <w:r>
        <w:rPr>
          <w:rFonts w:hint="eastAsia"/>
        </w:rPr>
        <w:t>点击作品管理，查看详情可以下载相关材料</w:t>
      </w:r>
      <w:r>
        <w:rPr>
          <w:rFonts w:hint="eastAsia"/>
          <w:sz w:val="21"/>
          <w:szCs w:val="21"/>
        </w:rPr>
        <w:t>；</w:t>
      </w:r>
    </w:p>
    <w:p w14:paraId="19D7F321">
      <w:pPr>
        <w:jc w:val="both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5274310" cy="1729105"/>
            <wp:effectExtent l="0" t="0" r="2540" b="4445"/>
            <wp:docPr id="6058551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85519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b="3527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940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676B8">
      <w:pPr>
        <w:jc w:val="both"/>
        <w:rPr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5274310" cy="2658110"/>
            <wp:effectExtent l="0" t="0" r="2540" b="8890"/>
            <wp:docPr id="16593741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37414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rcRect t="1044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852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D0728">
      <w:pPr>
        <w:jc w:val="both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点击审核决定是否通过。</w:t>
      </w:r>
    </w:p>
    <w:p w14:paraId="46374130">
      <w:pPr>
        <w:jc w:val="both"/>
        <w:rPr>
          <w:rFonts w:hint="eastAsia"/>
          <w:sz w:val="21"/>
          <w:szCs w:val="21"/>
        </w:rPr>
      </w:pPr>
      <w:r>
        <w:rPr>
          <w:sz w:val="21"/>
          <w:szCs w:val="21"/>
        </w:rPr>
        <w:drawing>
          <wp:inline distT="0" distB="0" distL="0" distR="0">
            <wp:extent cx="5274310" cy="2273935"/>
            <wp:effectExtent l="0" t="0" r="2540" b="0"/>
            <wp:docPr id="19955896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589657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b="2199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407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E39"/>
    <w:rsid w:val="00292A1A"/>
    <w:rsid w:val="003607C3"/>
    <w:rsid w:val="003E069C"/>
    <w:rsid w:val="004F227D"/>
    <w:rsid w:val="00567081"/>
    <w:rsid w:val="0069714C"/>
    <w:rsid w:val="006A14F2"/>
    <w:rsid w:val="006A7976"/>
    <w:rsid w:val="00700453"/>
    <w:rsid w:val="00715B4B"/>
    <w:rsid w:val="007403C3"/>
    <w:rsid w:val="007A1A8C"/>
    <w:rsid w:val="00A64C46"/>
    <w:rsid w:val="00AD2F05"/>
    <w:rsid w:val="00B01E39"/>
    <w:rsid w:val="00C01FFC"/>
    <w:rsid w:val="00F42F0E"/>
    <w:rsid w:val="1BAE53FC"/>
    <w:rsid w:val="7379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7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8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</Words>
  <Characters>188</Characters>
  <Lines>2</Lines>
  <Paragraphs>1</Paragraphs>
  <TotalTime>40</TotalTime>
  <ScaleCrop>false</ScaleCrop>
  <LinksUpToDate>false</LinksUpToDate>
  <CharactersWithSpaces>194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2026-06-05T07:25:00Z</dcterms:created>
  <dc:creator>Junyu Chen</dc:creator>
  <cp:lastModifiedBy>宋卓星</cp:lastModifiedBy>
  <dcterms:modified xsi:type="dcterms:W3CDTF">2026-06-16T01:00:53Z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72A229C1EB584EB395C3E1D74274A921_13</vt:lpwstr>
  </property>
  <property fmtid="{D5CDD505-2E9C-101B-9397-08002B2CF9AE}" pid="4" name="KSOTemplateDocerSaveRecord">
    <vt:lpwstr>eyJoZGlkIjoiZDFmZThhYTg2M2ZjYzhjYmY3NWVhZjc2NmFiNmYyYWEiLCJ1c2VySWQiOiIxNTI5MDQxNzU1In0=</vt:lpwstr>
  </property>
</Properties>
</file>